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9A" w:rsidRPr="000E289A" w:rsidRDefault="000E289A" w:rsidP="006D1000">
      <w:pPr>
        <w:spacing w:after="0" w:line="360" w:lineRule="auto"/>
        <w:ind w:firstLine="708"/>
        <w:jc w:val="center"/>
        <w:rPr>
          <w:rFonts w:ascii="Times New Roman" w:hAnsi="Times New Roman" w:cs="Times New Roman"/>
          <w:b/>
          <w:sz w:val="24"/>
          <w:szCs w:val="24"/>
        </w:rPr>
      </w:pPr>
      <w:r w:rsidRPr="000E289A">
        <w:rPr>
          <w:rFonts w:ascii="Times New Roman" w:hAnsi="Times New Roman" w:cs="Times New Roman"/>
          <w:b/>
          <w:sz w:val="24"/>
          <w:szCs w:val="24"/>
        </w:rPr>
        <w:t>Bakos Áron</w:t>
      </w:r>
    </w:p>
    <w:p w:rsidR="00D42FCB" w:rsidRDefault="00D42FCB" w:rsidP="006D1000">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Játék a játékon túl</w:t>
      </w:r>
    </w:p>
    <w:p w:rsidR="00D42FCB" w:rsidRDefault="00D42FCB" w:rsidP="006D1000">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Beszámoló egy online közösség</w:t>
      </w:r>
      <w:r w:rsidR="00587F48">
        <w:rPr>
          <w:rFonts w:ascii="Times New Roman" w:hAnsi="Times New Roman" w:cs="Times New Roman"/>
          <w:b/>
          <w:sz w:val="24"/>
          <w:szCs w:val="24"/>
        </w:rPr>
        <w:t>ről szóló</w:t>
      </w:r>
      <w:r>
        <w:rPr>
          <w:rFonts w:ascii="Times New Roman" w:hAnsi="Times New Roman" w:cs="Times New Roman"/>
          <w:b/>
          <w:sz w:val="24"/>
          <w:szCs w:val="24"/>
        </w:rPr>
        <w:t xml:space="preserve"> </w:t>
      </w:r>
      <w:r w:rsidR="00587F48">
        <w:rPr>
          <w:rFonts w:ascii="Times New Roman" w:hAnsi="Times New Roman" w:cs="Times New Roman"/>
          <w:b/>
          <w:sz w:val="24"/>
          <w:szCs w:val="24"/>
        </w:rPr>
        <w:t>kutatás</w:t>
      </w:r>
      <w:r>
        <w:rPr>
          <w:rFonts w:ascii="Times New Roman" w:hAnsi="Times New Roman" w:cs="Times New Roman"/>
          <w:b/>
          <w:sz w:val="24"/>
          <w:szCs w:val="24"/>
        </w:rPr>
        <w:t xml:space="preserve"> eredménye</w:t>
      </w:r>
      <w:r w:rsidR="00587F48">
        <w:rPr>
          <w:rFonts w:ascii="Times New Roman" w:hAnsi="Times New Roman" w:cs="Times New Roman"/>
          <w:b/>
          <w:sz w:val="24"/>
          <w:szCs w:val="24"/>
        </w:rPr>
        <w:t>ir</w:t>
      </w:r>
      <w:r>
        <w:rPr>
          <w:rFonts w:ascii="Times New Roman" w:hAnsi="Times New Roman" w:cs="Times New Roman"/>
          <w:b/>
          <w:sz w:val="24"/>
          <w:szCs w:val="24"/>
        </w:rPr>
        <w:t>ől</w:t>
      </w:r>
    </w:p>
    <w:p w:rsidR="00D42FCB" w:rsidRDefault="00D42FCB" w:rsidP="006D1000">
      <w:pPr>
        <w:spacing w:after="0" w:line="360" w:lineRule="auto"/>
        <w:ind w:firstLine="708"/>
        <w:jc w:val="both"/>
        <w:rPr>
          <w:rFonts w:ascii="Times New Roman" w:hAnsi="Times New Roman" w:cs="Times New Roman"/>
          <w:b/>
          <w:sz w:val="24"/>
          <w:szCs w:val="24"/>
        </w:rPr>
      </w:pPr>
    </w:p>
    <w:p w:rsidR="006302D9" w:rsidRPr="006302D9" w:rsidRDefault="006302D9" w:rsidP="006D1000">
      <w:pPr>
        <w:spacing w:after="0" w:line="360" w:lineRule="auto"/>
        <w:ind w:firstLine="708"/>
        <w:jc w:val="both"/>
        <w:rPr>
          <w:rFonts w:ascii="Times New Roman" w:hAnsi="Times New Roman" w:cs="Times New Roman"/>
          <w:b/>
          <w:sz w:val="24"/>
          <w:szCs w:val="24"/>
        </w:rPr>
      </w:pPr>
      <w:r w:rsidRPr="006302D9">
        <w:rPr>
          <w:rFonts w:ascii="Times New Roman" w:hAnsi="Times New Roman" w:cs="Times New Roman"/>
          <w:b/>
          <w:sz w:val="24"/>
          <w:szCs w:val="24"/>
        </w:rPr>
        <w:t>Bevezetés</w:t>
      </w:r>
    </w:p>
    <w:p w:rsidR="006302D9" w:rsidRDefault="006302D9" w:rsidP="006D1000">
      <w:pPr>
        <w:spacing w:after="0" w:line="360" w:lineRule="auto"/>
        <w:ind w:firstLine="708"/>
        <w:jc w:val="both"/>
        <w:rPr>
          <w:rFonts w:ascii="Times New Roman" w:hAnsi="Times New Roman" w:cs="Times New Roman"/>
          <w:sz w:val="24"/>
          <w:szCs w:val="24"/>
        </w:rPr>
      </w:pPr>
    </w:p>
    <w:p w:rsidR="00E42790" w:rsidRDefault="006A6789"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többszemélyes internetes játékok </w:t>
      </w:r>
      <w:r w:rsidR="00533C6A">
        <w:rPr>
          <w:rFonts w:ascii="Times New Roman" w:hAnsi="Times New Roman" w:cs="Times New Roman"/>
          <w:sz w:val="24"/>
          <w:szCs w:val="24"/>
        </w:rPr>
        <w:t>–</w:t>
      </w:r>
      <w:r w:rsidR="00533C6A" w:rsidRPr="00533C6A">
        <w:rPr>
          <w:rFonts w:ascii="Times New Roman" w:hAnsi="Times New Roman" w:cs="Times New Roman"/>
          <w:sz w:val="24"/>
          <w:szCs w:val="24"/>
        </w:rPr>
        <w:t xml:space="preserve"> ahogy arra Nancy Baym </w:t>
      </w:r>
      <w:r w:rsidRPr="00533C6A">
        <w:rPr>
          <w:rFonts w:ascii="Times New Roman" w:hAnsi="Times New Roman" w:cs="Times New Roman"/>
          <w:sz w:val="24"/>
          <w:szCs w:val="24"/>
        </w:rPr>
        <w:t>(2006</w:t>
      </w:r>
      <w:r>
        <w:rPr>
          <w:rFonts w:ascii="Times New Roman" w:hAnsi="Times New Roman" w:cs="Times New Roman"/>
          <w:sz w:val="24"/>
          <w:szCs w:val="24"/>
        </w:rPr>
        <w:t xml:space="preserve">) </w:t>
      </w:r>
      <w:r w:rsidR="00533C6A" w:rsidRPr="00533C6A">
        <w:rPr>
          <w:rFonts w:ascii="Times New Roman" w:hAnsi="Times New Roman" w:cs="Times New Roman"/>
          <w:sz w:val="24"/>
          <w:szCs w:val="24"/>
        </w:rPr>
        <w:t>találóan felhívja a figyelmünk</w:t>
      </w:r>
      <w:r w:rsidR="00FE683C">
        <w:rPr>
          <w:rFonts w:ascii="Times New Roman" w:hAnsi="Times New Roman" w:cs="Times New Roman"/>
          <w:sz w:val="24"/>
          <w:szCs w:val="24"/>
        </w:rPr>
        <w:t>et</w:t>
      </w:r>
      <w:r w:rsidR="00533C6A" w:rsidRPr="00533C6A">
        <w:rPr>
          <w:rFonts w:ascii="Times New Roman" w:hAnsi="Times New Roman" w:cs="Times New Roman"/>
          <w:sz w:val="24"/>
          <w:szCs w:val="24"/>
        </w:rPr>
        <w:t xml:space="preserve"> </w:t>
      </w:r>
      <w:r w:rsidR="00533C6A">
        <w:rPr>
          <w:rFonts w:ascii="Times New Roman" w:hAnsi="Times New Roman" w:cs="Times New Roman"/>
          <w:sz w:val="24"/>
          <w:szCs w:val="24"/>
        </w:rPr>
        <w:t>–</w:t>
      </w:r>
      <w:r w:rsidR="00A81932" w:rsidRPr="00533C6A">
        <w:rPr>
          <w:rFonts w:ascii="Times New Roman" w:hAnsi="Times New Roman" w:cs="Times New Roman"/>
          <w:sz w:val="24"/>
          <w:szCs w:val="24"/>
        </w:rPr>
        <w:t xml:space="preserve"> </w:t>
      </w:r>
      <w:r w:rsidR="00EE57A6">
        <w:rPr>
          <w:rFonts w:ascii="Times New Roman" w:hAnsi="Times New Roman" w:cs="Times New Roman"/>
          <w:sz w:val="24"/>
          <w:szCs w:val="24"/>
        </w:rPr>
        <w:t>jelentik</w:t>
      </w:r>
      <w:r w:rsidR="00A81932" w:rsidRPr="00533C6A">
        <w:rPr>
          <w:rFonts w:ascii="Times New Roman" w:hAnsi="Times New Roman" w:cs="Times New Roman"/>
          <w:sz w:val="24"/>
          <w:szCs w:val="24"/>
        </w:rPr>
        <w:t xml:space="preserve"> az internet használatának egyik </w:t>
      </w:r>
      <w:r w:rsidR="00AF1E87">
        <w:rPr>
          <w:rFonts w:ascii="Times New Roman" w:hAnsi="Times New Roman" w:cs="Times New Roman"/>
          <w:sz w:val="24"/>
          <w:szCs w:val="24"/>
        </w:rPr>
        <w:t>legegzotikusabb</w:t>
      </w:r>
      <w:r w:rsidR="00A81932" w:rsidRPr="00533C6A">
        <w:rPr>
          <w:rFonts w:ascii="Times New Roman" w:hAnsi="Times New Roman" w:cs="Times New Roman"/>
          <w:sz w:val="24"/>
          <w:szCs w:val="24"/>
        </w:rPr>
        <w:t xml:space="preserve"> </w:t>
      </w:r>
      <w:r w:rsidR="00533C6A" w:rsidRPr="00533C6A">
        <w:rPr>
          <w:rFonts w:ascii="Times New Roman" w:hAnsi="Times New Roman" w:cs="Times New Roman"/>
          <w:sz w:val="24"/>
          <w:szCs w:val="24"/>
        </w:rPr>
        <w:t>módját, íg</w:t>
      </w:r>
      <w:r w:rsidR="00B3298C">
        <w:rPr>
          <w:rFonts w:ascii="Times New Roman" w:hAnsi="Times New Roman" w:cs="Times New Roman"/>
          <w:sz w:val="24"/>
          <w:szCs w:val="24"/>
        </w:rPr>
        <w:t>y nem meglepő</w:t>
      </w:r>
      <w:r w:rsidR="00AA44D7">
        <w:rPr>
          <w:rFonts w:ascii="Times New Roman" w:hAnsi="Times New Roman" w:cs="Times New Roman"/>
          <w:sz w:val="24"/>
          <w:szCs w:val="24"/>
        </w:rPr>
        <w:t>, hogy a</w:t>
      </w:r>
      <w:r w:rsidR="00AF1E87">
        <w:rPr>
          <w:rFonts w:ascii="Times New Roman" w:hAnsi="Times New Roman" w:cs="Times New Roman"/>
          <w:sz w:val="24"/>
          <w:szCs w:val="24"/>
        </w:rPr>
        <w:t xml:space="preserve"> sajátságos kulturális jelenségek tanulmányozására mindig</w:t>
      </w:r>
      <w:r w:rsidR="00BA1A68">
        <w:rPr>
          <w:rFonts w:ascii="Times New Roman" w:hAnsi="Times New Roman" w:cs="Times New Roman"/>
          <w:sz w:val="24"/>
          <w:szCs w:val="24"/>
        </w:rPr>
        <w:t xml:space="preserve"> is</w:t>
      </w:r>
      <w:r w:rsidR="00AF1E87">
        <w:rPr>
          <w:rFonts w:ascii="Times New Roman" w:hAnsi="Times New Roman" w:cs="Times New Roman"/>
          <w:sz w:val="24"/>
          <w:szCs w:val="24"/>
        </w:rPr>
        <w:t xml:space="preserve"> nyitott etnográfiában és antropológiában kiemelt figyelem jut a jelenség tanulmányozásának. </w:t>
      </w:r>
      <w:r>
        <w:rPr>
          <w:rFonts w:ascii="Times New Roman" w:hAnsi="Times New Roman" w:cs="Times New Roman"/>
          <w:sz w:val="24"/>
          <w:szCs w:val="24"/>
        </w:rPr>
        <w:t>A kutatásoknak egyik közös jellemvonása, hogy igyek</w:t>
      </w:r>
      <w:r w:rsidR="00D85ACB">
        <w:rPr>
          <w:rFonts w:ascii="Times New Roman" w:hAnsi="Times New Roman" w:cs="Times New Roman"/>
          <w:sz w:val="24"/>
          <w:szCs w:val="24"/>
        </w:rPr>
        <w:t>e</w:t>
      </w:r>
      <w:r>
        <w:rPr>
          <w:rFonts w:ascii="Times New Roman" w:hAnsi="Times New Roman" w:cs="Times New Roman"/>
          <w:sz w:val="24"/>
          <w:szCs w:val="24"/>
        </w:rPr>
        <w:t xml:space="preserve">znek eloszlatni azokat az előítéleteket, tisztázni azokat a félreértéseket, </w:t>
      </w:r>
      <w:r w:rsidR="00C838D9">
        <w:rPr>
          <w:rFonts w:ascii="Times New Roman" w:hAnsi="Times New Roman" w:cs="Times New Roman"/>
          <w:sz w:val="24"/>
          <w:szCs w:val="24"/>
        </w:rPr>
        <w:t>valamint</w:t>
      </w:r>
      <w:r>
        <w:rPr>
          <w:rFonts w:ascii="Times New Roman" w:hAnsi="Times New Roman" w:cs="Times New Roman"/>
          <w:sz w:val="24"/>
          <w:szCs w:val="24"/>
        </w:rPr>
        <w:t xml:space="preserve"> rámutatni azoknak a különböző félelmeknek</w:t>
      </w:r>
      <w:r w:rsidR="001D7CE8">
        <w:rPr>
          <w:rFonts w:ascii="Times New Roman" w:hAnsi="Times New Roman" w:cs="Times New Roman"/>
          <w:sz w:val="24"/>
          <w:szCs w:val="24"/>
        </w:rPr>
        <w:t xml:space="preserve"> vagy várakozásoknak</w:t>
      </w:r>
      <w:r>
        <w:rPr>
          <w:rFonts w:ascii="Times New Roman" w:hAnsi="Times New Roman" w:cs="Times New Roman"/>
          <w:sz w:val="24"/>
          <w:szCs w:val="24"/>
        </w:rPr>
        <w:t xml:space="preserve"> a megalapozatlanságára, amelyek az idegen, korábban ismeretlen jelenségeket rendszerint </w:t>
      </w:r>
      <w:r w:rsidR="00C838D9">
        <w:rPr>
          <w:rFonts w:ascii="Times New Roman" w:hAnsi="Times New Roman" w:cs="Times New Roman"/>
          <w:sz w:val="24"/>
          <w:szCs w:val="24"/>
        </w:rPr>
        <w:t>kísérni szokták</w:t>
      </w:r>
      <w:r>
        <w:rPr>
          <w:rFonts w:ascii="Times New Roman" w:hAnsi="Times New Roman" w:cs="Times New Roman"/>
          <w:sz w:val="24"/>
          <w:szCs w:val="24"/>
        </w:rPr>
        <w:t xml:space="preserve">. </w:t>
      </w:r>
      <w:r w:rsidR="00E42790">
        <w:rPr>
          <w:rFonts w:ascii="Times New Roman" w:hAnsi="Times New Roman" w:cs="Times New Roman"/>
          <w:sz w:val="24"/>
          <w:szCs w:val="24"/>
        </w:rPr>
        <w:t>S n</w:t>
      </w:r>
      <w:r w:rsidR="00C838D9">
        <w:rPr>
          <w:rFonts w:ascii="Times New Roman" w:hAnsi="Times New Roman" w:cs="Times New Roman"/>
          <w:sz w:val="24"/>
          <w:szCs w:val="24"/>
        </w:rPr>
        <w:t>oha az</w:t>
      </w:r>
      <w:r w:rsidR="00C838D9" w:rsidRPr="00C838D9">
        <w:rPr>
          <w:rFonts w:ascii="Times New Roman" w:hAnsi="Times New Roman" w:cs="Times New Roman"/>
          <w:sz w:val="24"/>
          <w:szCs w:val="24"/>
        </w:rPr>
        <w:t xml:space="preserve"> internet néhány év leforgása alatt valami speciálisból</w:t>
      </w:r>
      <w:r w:rsidR="00C838D9">
        <w:rPr>
          <w:rFonts w:ascii="Times New Roman" w:hAnsi="Times New Roman" w:cs="Times New Roman"/>
          <w:sz w:val="24"/>
          <w:szCs w:val="24"/>
        </w:rPr>
        <w:t xml:space="preserve"> életünk egészen</w:t>
      </w:r>
      <w:r w:rsidR="00C838D9" w:rsidRPr="00C838D9">
        <w:rPr>
          <w:rFonts w:ascii="Times New Roman" w:hAnsi="Times New Roman" w:cs="Times New Roman"/>
          <w:sz w:val="24"/>
          <w:szCs w:val="24"/>
        </w:rPr>
        <w:t xml:space="preserve"> hétköznapivá</w:t>
      </w:r>
      <w:r w:rsidR="00C838D9">
        <w:rPr>
          <w:rFonts w:ascii="Times New Roman" w:hAnsi="Times New Roman" w:cs="Times New Roman"/>
          <w:sz w:val="24"/>
          <w:szCs w:val="24"/>
        </w:rPr>
        <w:t xml:space="preserve"> részéve vált</w:t>
      </w:r>
      <w:r w:rsidR="00C838D9" w:rsidRPr="00C838D9">
        <w:rPr>
          <w:rFonts w:ascii="Times New Roman" w:hAnsi="Times New Roman" w:cs="Times New Roman"/>
          <w:sz w:val="24"/>
          <w:szCs w:val="24"/>
        </w:rPr>
        <w:t>,</w:t>
      </w:r>
      <w:r w:rsidR="00C838D9">
        <w:rPr>
          <w:rFonts w:ascii="Times New Roman" w:hAnsi="Times New Roman" w:cs="Times New Roman"/>
          <w:sz w:val="24"/>
          <w:szCs w:val="24"/>
        </w:rPr>
        <w:t xml:space="preserve"> megszűnt </w:t>
      </w:r>
      <w:r w:rsidR="00C838D9" w:rsidRPr="00C838D9">
        <w:rPr>
          <w:rFonts w:ascii="Times New Roman" w:hAnsi="Times New Roman" w:cs="Times New Roman"/>
          <w:sz w:val="24"/>
          <w:szCs w:val="24"/>
        </w:rPr>
        <w:t>„egy szűk kaszt »j</w:t>
      </w:r>
      <w:r w:rsidR="00C838D9">
        <w:rPr>
          <w:rFonts w:ascii="Times New Roman" w:hAnsi="Times New Roman" w:cs="Times New Roman"/>
          <w:sz w:val="24"/>
          <w:szCs w:val="24"/>
        </w:rPr>
        <w:t xml:space="preserve">átszótere«” (Gelléri 2001: 273) lenni, </w:t>
      </w:r>
      <w:r w:rsidR="00C838D9" w:rsidRPr="00C838D9">
        <w:rPr>
          <w:rFonts w:ascii="Times New Roman" w:hAnsi="Times New Roman" w:cs="Times New Roman"/>
          <w:sz w:val="24"/>
          <w:szCs w:val="24"/>
        </w:rPr>
        <w:t xml:space="preserve"> </w:t>
      </w:r>
      <w:r w:rsidR="00C838D9">
        <w:rPr>
          <w:rFonts w:ascii="Times New Roman" w:hAnsi="Times New Roman" w:cs="Times New Roman"/>
          <w:sz w:val="24"/>
          <w:szCs w:val="24"/>
        </w:rPr>
        <w:t>a szabadidő eltöltésének fenti módjá</w:t>
      </w:r>
      <w:r w:rsidR="001D7CE8">
        <w:rPr>
          <w:rFonts w:ascii="Times New Roman" w:hAnsi="Times New Roman" w:cs="Times New Roman"/>
          <w:sz w:val="24"/>
          <w:szCs w:val="24"/>
        </w:rPr>
        <w:t>val kapcsolatban a közbeszédben máig érvényesek azok a</w:t>
      </w:r>
      <w:r w:rsidR="00C838D9">
        <w:rPr>
          <w:rFonts w:ascii="Times New Roman" w:hAnsi="Times New Roman" w:cs="Times New Roman"/>
          <w:sz w:val="24"/>
          <w:szCs w:val="24"/>
        </w:rPr>
        <w:t xml:space="preserve"> </w:t>
      </w:r>
      <w:r w:rsidR="001D7CE8">
        <w:rPr>
          <w:rFonts w:ascii="Times New Roman" w:hAnsi="Times New Roman" w:cs="Times New Roman"/>
          <w:sz w:val="24"/>
          <w:szCs w:val="24"/>
        </w:rPr>
        <w:t xml:space="preserve">kivetített </w:t>
      </w:r>
      <w:r w:rsidR="00C838D9">
        <w:rPr>
          <w:rFonts w:ascii="Times New Roman" w:hAnsi="Times New Roman" w:cs="Times New Roman"/>
          <w:sz w:val="24"/>
          <w:szCs w:val="24"/>
        </w:rPr>
        <w:t>rém- és ideálképek, melyeket időnként a tudomány is hitelesít (vö</w:t>
      </w:r>
      <w:r w:rsidR="001A200A">
        <w:rPr>
          <w:rFonts w:ascii="Times New Roman" w:hAnsi="Times New Roman" w:cs="Times New Roman"/>
          <w:sz w:val="24"/>
          <w:szCs w:val="24"/>
        </w:rPr>
        <w:t xml:space="preserve">. </w:t>
      </w:r>
      <w:r w:rsidR="00C838D9" w:rsidRPr="00C838D9">
        <w:rPr>
          <w:rFonts w:ascii="Times New Roman" w:hAnsi="Times New Roman" w:cs="Times New Roman"/>
          <w:sz w:val="24"/>
          <w:szCs w:val="24"/>
        </w:rPr>
        <w:t>Z. Karvalics</w:t>
      </w:r>
      <w:r w:rsidR="00C838D9">
        <w:rPr>
          <w:rFonts w:ascii="Times New Roman" w:hAnsi="Times New Roman" w:cs="Times New Roman"/>
          <w:sz w:val="24"/>
          <w:szCs w:val="24"/>
        </w:rPr>
        <w:t xml:space="preserve"> 2010). </w:t>
      </w:r>
      <w:r w:rsidR="00886DF9">
        <w:rPr>
          <w:rFonts w:ascii="Times New Roman" w:hAnsi="Times New Roman" w:cs="Times New Roman"/>
          <w:sz w:val="24"/>
          <w:szCs w:val="24"/>
        </w:rPr>
        <w:t>Hasonló képek, illetve a képek átrajzolásának szándéka óhatatlanul ott lebeg a kutató szeme előtt a</w:t>
      </w:r>
      <w:r w:rsidR="00BA1A68">
        <w:rPr>
          <w:rFonts w:ascii="Times New Roman" w:hAnsi="Times New Roman" w:cs="Times New Roman"/>
          <w:sz w:val="24"/>
          <w:szCs w:val="24"/>
        </w:rPr>
        <w:t xml:space="preserve"> terepmunka során</w:t>
      </w:r>
      <w:r w:rsidR="00886DF9">
        <w:rPr>
          <w:rFonts w:ascii="Times New Roman" w:hAnsi="Times New Roman" w:cs="Times New Roman"/>
          <w:sz w:val="24"/>
          <w:szCs w:val="24"/>
        </w:rPr>
        <w:t>,</w:t>
      </w:r>
      <w:r w:rsidR="00E42790">
        <w:rPr>
          <w:rFonts w:ascii="Times New Roman" w:hAnsi="Times New Roman" w:cs="Times New Roman"/>
          <w:sz w:val="24"/>
          <w:szCs w:val="24"/>
        </w:rPr>
        <w:t xml:space="preserve"> ahogy a </w:t>
      </w:r>
      <w:r w:rsidR="00E42790" w:rsidRPr="00E42790">
        <w:rPr>
          <w:rFonts w:ascii="Times New Roman" w:hAnsi="Times New Roman" w:cs="Times New Roman"/>
          <w:sz w:val="24"/>
          <w:szCs w:val="24"/>
        </w:rPr>
        <w:t>csoporttal való szimpátia</w:t>
      </w:r>
      <w:r w:rsidR="00E42790">
        <w:rPr>
          <w:rFonts w:ascii="Times New Roman" w:hAnsi="Times New Roman" w:cs="Times New Roman"/>
          <w:sz w:val="24"/>
          <w:szCs w:val="24"/>
        </w:rPr>
        <w:t xml:space="preserve"> kialakulása </w:t>
      </w:r>
      <w:r w:rsidR="00E42790" w:rsidRPr="00E42790">
        <w:rPr>
          <w:rFonts w:ascii="Times New Roman" w:hAnsi="Times New Roman" w:cs="Times New Roman"/>
          <w:sz w:val="24"/>
          <w:szCs w:val="24"/>
        </w:rPr>
        <w:t>(</w:t>
      </w:r>
      <w:r w:rsidR="00E42790">
        <w:rPr>
          <w:rFonts w:ascii="Times New Roman" w:hAnsi="Times New Roman" w:cs="Times New Roman"/>
          <w:sz w:val="24"/>
          <w:szCs w:val="24"/>
        </w:rPr>
        <w:t xml:space="preserve">vö. </w:t>
      </w:r>
      <w:r w:rsidR="00E42790" w:rsidRPr="00E42790">
        <w:rPr>
          <w:rFonts w:ascii="Times New Roman" w:hAnsi="Times New Roman" w:cs="Times New Roman"/>
          <w:sz w:val="24"/>
          <w:szCs w:val="24"/>
        </w:rPr>
        <w:t xml:space="preserve">Kovács 2007: 11) </w:t>
      </w:r>
      <w:r w:rsidR="00E42790">
        <w:rPr>
          <w:rFonts w:ascii="Times New Roman" w:hAnsi="Times New Roman" w:cs="Times New Roman"/>
          <w:sz w:val="24"/>
          <w:szCs w:val="24"/>
        </w:rPr>
        <w:t>is befolyásolhatja a percepciónk</w:t>
      </w:r>
      <w:r w:rsidR="00FE683C">
        <w:rPr>
          <w:rFonts w:ascii="Times New Roman" w:hAnsi="Times New Roman" w:cs="Times New Roman"/>
          <w:sz w:val="24"/>
          <w:szCs w:val="24"/>
        </w:rPr>
        <w:t>at</w:t>
      </w:r>
      <w:r w:rsidR="00E42790">
        <w:rPr>
          <w:rFonts w:ascii="Times New Roman" w:hAnsi="Times New Roman" w:cs="Times New Roman"/>
          <w:sz w:val="24"/>
          <w:szCs w:val="24"/>
        </w:rPr>
        <w:t xml:space="preserve">. Mindezek tudatában, s mindezek ellenére </w:t>
      </w:r>
      <w:r w:rsidR="00DE5AD2">
        <w:rPr>
          <w:rFonts w:ascii="Times New Roman" w:hAnsi="Times New Roman" w:cs="Times New Roman"/>
          <w:sz w:val="24"/>
          <w:szCs w:val="24"/>
        </w:rPr>
        <w:t xml:space="preserve">mégis </w:t>
      </w:r>
      <w:r w:rsidR="00E42790">
        <w:rPr>
          <w:rFonts w:ascii="Times New Roman" w:hAnsi="Times New Roman" w:cs="Times New Roman"/>
          <w:sz w:val="24"/>
          <w:szCs w:val="24"/>
        </w:rPr>
        <w:t xml:space="preserve">bízom benne, hogy sikerül jobbára valósághű képet festenem a játék világáról és az ott szerveződő közösségről. </w:t>
      </w:r>
    </w:p>
    <w:p w:rsidR="0090782E" w:rsidRPr="00BA1A68" w:rsidRDefault="0090782E"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következők során tehát</w:t>
      </w:r>
      <w:r w:rsidRPr="00BA1A6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0782E">
        <w:rPr>
          <w:rFonts w:ascii="Times New Roman" w:hAnsi="Times New Roman" w:cs="Times New Roman"/>
          <w:i/>
          <w:sz w:val="24"/>
          <w:szCs w:val="24"/>
        </w:rPr>
        <w:t>World of Warcraft</w:t>
      </w:r>
      <w:r w:rsidRPr="00BA1A68">
        <w:rPr>
          <w:rFonts w:ascii="Times New Roman" w:hAnsi="Times New Roman" w:cs="Times New Roman"/>
          <w:sz w:val="24"/>
          <w:szCs w:val="24"/>
        </w:rPr>
        <w:t xml:space="preserve"> (2004) című internetes szerepjáték köré szerveződő közösség működését mutatom be és elemzem. Az angol terminussal a </w:t>
      </w:r>
      <w:r w:rsidRPr="0090782E">
        <w:rPr>
          <w:rFonts w:ascii="Times New Roman" w:hAnsi="Times New Roman" w:cs="Times New Roman"/>
          <w:i/>
          <w:sz w:val="24"/>
          <w:szCs w:val="24"/>
        </w:rPr>
        <w:t>Massively Multiplayer Online Role-Playing Game</w:t>
      </w:r>
      <w:r w:rsidRPr="00BA1A68">
        <w:rPr>
          <w:rFonts w:ascii="Times New Roman" w:hAnsi="Times New Roman" w:cs="Times New Roman"/>
          <w:sz w:val="24"/>
          <w:szCs w:val="24"/>
        </w:rPr>
        <w:t xml:space="preserve"> (MMORPG) típusába tartozó számítógépes programban a játékosok szinkron módon léphetnek interakcióba egymással. A felhasználók egyazon háromdimenziós játéktérben való mozgása és az online színtérben való egyidejű jelenlét</w:t>
      </w:r>
      <w:r w:rsidR="00EE57A6">
        <w:rPr>
          <w:rFonts w:ascii="Times New Roman" w:hAnsi="Times New Roman" w:cs="Times New Roman"/>
          <w:sz w:val="24"/>
          <w:szCs w:val="24"/>
        </w:rPr>
        <w:t>ének</w:t>
      </w:r>
      <w:r w:rsidRPr="00BA1A68">
        <w:rPr>
          <w:rFonts w:ascii="Times New Roman" w:hAnsi="Times New Roman" w:cs="Times New Roman"/>
          <w:sz w:val="24"/>
          <w:szCs w:val="24"/>
        </w:rPr>
        <w:t xml:space="preserve"> lehetősége a kommunikációnak és az együttműködésnek számos formáját teszi lehetővé. </w:t>
      </w:r>
      <w:r w:rsidRPr="0090782E">
        <w:rPr>
          <w:rFonts w:ascii="Times New Roman" w:hAnsi="Times New Roman" w:cs="Times New Roman"/>
          <w:sz w:val="24"/>
          <w:szCs w:val="24"/>
        </w:rPr>
        <w:t>A tartósabb kapcsolatok kialakításának egyik kerete és biztosítéka a program által kínált céh (</w:t>
      </w:r>
      <w:r w:rsidRPr="0090782E">
        <w:rPr>
          <w:rFonts w:ascii="Times New Roman" w:hAnsi="Times New Roman" w:cs="Times New Roman"/>
          <w:i/>
          <w:sz w:val="24"/>
          <w:szCs w:val="24"/>
        </w:rPr>
        <w:t>guild</w:t>
      </w:r>
      <w:r w:rsidRPr="0090782E">
        <w:rPr>
          <w:rFonts w:ascii="Times New Roman" w:hAnsi="Times New Roman" w:cs="Times New Roman"/>
          <w:sz w:val="24"/>
          <w:szCs w:val="24"/>
        </w:rPr>
        <w:t>)</w:t>
      </w:r>
      <w:r>
        <w:rPr>
          <w:rStyle w:val="Lbjegyzet-hivatkozs"/>
          <w:rFonts w:ascii="Times New Roman" w:hAnsi="Times New Roman" w:cs="Times New Roman"/>
          <w:sz w:val="24"/>
          <w:szCs w:val="24"/>
        </w:rPr>
        <w:footnoteReference w:id="1"/>
      </w:r>
      <w:r>
        <w:rPr>
          <w:rFonts w:ascii="Times New Roman" w:hAnsi="Times New Roman" w:cs="Times New Roman"/>
          <w:sz w:val="24"/>
          <w:szCs w:val="24"/>
        </w:rPr>
        <w:t xml:space="preserve"> alapítás</w:t>
      </w:r>
      <w:r w:rsidR="00FE683C">
        <w:rPr>
          <w:rFonts w:ascii="Times New Roman" w:hAnsi="Times New Roman" w:cs="Times New Roman"/>
          <w:sz w:val="24"/>
          <w:szCs w:val="24"/>
        </w:rPr>
        <w:t>ának</w:t>
      </w:r>
      <w:r>
        <w:rPr>
          <w:rFonts w:ascii="Times New Roman" w:hAnsi="Times New Roman" w:cs="Times New Roman"/>
          <w:sz w:val="24"/>
          <w:szCs w:val="24"/>
        </w:rPr>
        <w:t xml:space="preserve"> lehetőség</w:t>
      </w:r>
      <w:r w:rsidR="00FE683C">
        <w:rPr>
          <w:rFonts w:ascii="Times New Roman" w:hAnsi="Times New Roman" w:cs="Times New Roman"/>
          <w:sz w:val="24"/>
          <w:szCs w:val="24"/>
        </w:rPr>
        <w:t>e</w:t>
      </w:r>
      <w:r>
        <w:rPr>
          <w:rFonts w:ascii="Times New Roman" w:hAnsi="Times New Roman" w:cs="Times New Roman"/>
          <w:sz w:val="24"/>
          <w:szCs w:val="24"/>
        </w:rPr>
        <w:t>. A céh</w:t>
      </w:r>
      <w:r w:rsidRPr="0090782E">
        <w:rPr>
          <w:rFonts w:ascii="Times New Roman" w:hAnsi="Times New Roman" w:cs="Times New Roman"/>
          <w:sz w:val="24"/>
          <w:szCs w:val="24"/>
        </w:rPr>
        <w:t xml:space="preserve">ben való </w:t>
      </w:r>
      <w:r w:rsidR="00886DF9">
        <w:rPr>
          <w:rFonts w:ascii="Times New Roman" w:hAnsi="Times New Roman" w:cs="Times New Roman"/>
          <w:sz w:val="24"/>
          <w:szCs w:val="24"/>
        </w:rPr>
        <w:t xml:space="preserve">tagság </w:t>
      </w:r>
      <w:r w:rsidRPr="0090782E">
        <w:rPr>
          <w:rFonts w:ascii="Times New Roman" w:hAnsi="Times New Roman" w:cs="Times New Roman"/>
          <w:sz w:val="24"/>
          <w:szCs w:val="24"/>
        </w:rPr>
        <w:t xml:space="preserve">a játék </w:t>
      </w:r>
      <w:r w:rsidR="00886DF9">
        <w:rPr>
          <w:rFonts w:ascii="Times New Roman" w:hAnsi="Times New Roman" w:cs="Times New Roman"/>
          <w:sz w:val="24"/>
          <w:szCs w:val="24"/>
        </w:rPr>
        <w:t xml:space="preserve">egyik </w:t>
      </w:r>
      <w:r w:rsidRPr="0090782E">
        <w:rPr>
          <w:rFonts w:ascii="Times New Roman" w:hAnsi="Times New Roman" w:cs="Times New Roman"/>
          <w:sz w:val="24"/>
          <w:szCs w:val="24"/>
        </w:rPr>
        <w:t xml:space="preserve">fő céljának </w:t>
      </w:r>
      <w:r w:rsidRPr="0090782E">
        <w:rPr>
          <w:rFonts w:ascii="Times New Roman" w:hAnsi="Times New Roman" w:cs="Times New Roman"/>
          <w:sz w:val="24"/>
          <w:szCs w:val="24"/>
        </w:rPr>
        <w:lastRenderedPageBreak/>
        <w:t>tekinthető fejlődésnek (</w:t>
      </w:r>
      <w:r w:rsidRPr="0090782E">
        <w:rPr>
          <w:rFonts w:ascii="Times New Roman" w:hAnsi="Times New Roman" w:cs="Times New Roman"/>
          <w:i/>
          <w:sz w:val="24"/>
          <w:szCs w:val="24"/>
        </w:rPr>
        <w:t>progress</w:t>
      </w:r>
      <w:r w:rsidRPr="0090782E">
        <w:rPr>
          <w:rFonts w:ascii="Times New Roman" w:hAnsi="Times New Roman" w:cs="Times New Roman"/>
          <w:sz w:val="24"/>
          <w:szCs w:val="24"/>
        </w:rPr>
        <w:t>) az egyik legfőbb biztosítéka. Kutatásom során egy ilyen céh vagy klán közösségi életét próbáltam feltérképezni.</w:t>
      </w:r>
    </w:p>
    <w:p w:rsidR="00DF75C5" w:rsidRDefault="00E42790" w:rsidP="006D1000">
      <w:pPr>
        <w:spacing w:after="0" w:line="360" w:lineRule="auto"/>
        <w:ind w:firstLine="708"/>
        <w:jc w:val="both"/>
        <w:rPr>
          <w:rFonts w:ascii="Times New Roman" w:hAnsi="Times New Roman" w:cs="Times New Roman"/>
          <w:sz w:val="24"/>
          <w:szCs w:val="24"/>
        </w:rPr>
      </w:pPr>
      <w:r w:rsidRPr="00F73E17">
        <w:rPr>
          <w:rFonts w:ascii="Times New Roman" w:hAnsi="Times New Roman" w:cs="Times New Roman"/>
          <w:sz w:val="24"/>
          <w:szCs w:val="24"/>
        </w:rPr>
        <w:t>A valós gyakorlatok, szokások, cselekvések belső logikájának és a közösségi élet, nézőpontok és konfliktusok megismerésének érdekében kutatásom során elsősorban a néprajztudományban és a kulturális antropológiában bevett módszertant alkalmaztam (vö. Mester 2010: 20). A körülbelül 10</w:t>
      </w:r>
      <w:r w:rsidR="0090782E">
        <w:rPr>
          <w:rFonts w:ascii="Times New Roman" w:hAnsi="Times New Roman" w:cs="Times New Roman"/>
          <w:sz w:val="24"/>
          <w:szCs w:val="24"/>
        </w:rPr>
        <w:t>–</w:t>
      </w:r>
      <w:r w:rsidRPr="00F73E17">
        <w:rPr>
          <w:rFonts w:ascii="Times New Roman" w:hAnsi="Times New Roman" w:cs="Times New Roman"/>
          <w:sz w:val="24"/>
          <w:szCs w:val="24"/>
        </w:rPr>
        <w:t xml:space="preserve">12 főből álló magközösség tagjaival félig strukturált interjúkat készítettem, </w:t>
      </w:r>
      <w:r w:rsidR="00DE5AD2">
        <w:rPr>
          <w:rFonts w:ascii="Times New Roman" w:hAnsi="Times New Roman" w:cs="Times New Roman"/>
          <w:sz w:val="24"/>
          <w:szCs w:val="24"/>
        </w:rPr>
        <w:t xml:space="preserve">két </w:t>
      </w:r>
      <w:r w:rsidRPr="00F73E17">
        <w:rPr>
          <w:rFonts w:ascii="Times New Roman" w:hAnsi="Times New Roman" w:cs="Times New Roman"/>
          <w:sz w:val="24"/>
          <w:szCs w:val="24"/>
        </w:rPr>
        <w:t xml:space="preserve">kulcsadatközlőmmel pedig strukturálatlan beszélgetéseket folytattam </w:t>
      </w:r>
      <w:r w:rsidR="00CB1023">
        <w:rPr>
          <w:rFonts w:ascii="Times New Roman" w:hAnsi="Times New Roman" w:cs="Times New Roman"/>
          <w:sz w:val="24"/>
          <w:szCs w:val="24"/>
        </w:rPr>
        <w:t>2013 januárja óta</w:t>
      </w:r>
      <w:r w:rsidR="00CB1023" w:rsidRPr="00F73E17">
        <w:rPr>
          <w:rFonts w:ascii="Times New Roman" w:hAnsi="Times New Roman" w:cs="Times New Roman"/>
          <w:sz w:val="24"/>
          <w:szCs w:val="24"/>
        </w:rPr>
        <w:t xml:space="preserve"> </w:t>
      </w:r>
      <w:r w:rsidRPr="00F73E17">
        <w:rPr>
          <w:rFonts w:ascii="Times New Roman" w:hAnsi="Times New Roman" w:cs="Times New Roman"/>
          <w:sz w:val="24"/>
          <w:szCs w:val="24"/>
        </w:rPr>
        <w:t>hozzávetőlegesen havi rendszerességgel</w:t>
      </w:r>
      <w:r w:rsidR="00CB1023">
        <w:rPr>
          <w:rFonts w:ascii="Times New Roman" w:hAnsi="Times New Roman" w:cs="Times New Roman"/>
          <w:sz w:val="24"/>
          <w:szCs w:val="24"/>
        </w:rPr>
        <w:t>.</w:t>
      </w:r>
      <w:r w:rsidRPr="00F73E17">
        <w:rPr>
          <w:rFonts w:ascii="Times New Roman" w:hAnsi="Times New Roman" w:cs="Times New Roman"/>
          <w:sz w:val="24"/>
          <w:szCs w:val="24"/>
        </w:rPr>
        <w:t xml:space="preserve"> Az utóbbi </w:t>
      </w:r>
      <w:r w:rsidR="00DE5AD2">
        <w:rPr>
          <w:rFonts w:ascii="Times New Roman" w:hAnsi="Times New Roman" w:cs="Times New Roman"/>
          <w:sz w:val="24"/>
          <w:szCs w:val="24"/>
        </w:rPr>
        <w:t>két</w:t>
      </w:r>
      <w:r w:rsidRPr="00F73E17">
        <w:rPr>
          <w:rFonts w:ascii="Times New Roman" w:hAnsi="Times New Roman" w:cs="Times New Roman"/>
          <w:sz w:val="24"/>
          <w:szCs w:val="24"/>
        </w:rPr>
        <w:t xml:space="preserve"> évben résztvevő megfigyelőként vettem </w:t>
      </w:r>
      <w:r w:rsidR="00CB1023" w:rsidRPr="00F73E17">
        <w:rPr>
          <w:rFonts w:ascii="Times New Roman" w:hAnsi="Times New Roman" w:cs="Times New Roman"/>
          <w:sz w:val="24"/>
          <w:szCs w:val="24"/>
        </w:rPr>
        <w:t xml:space="preserve">részt </w:t>
      </w:r>
      <w:r w:rsidRPr="00F73E17">
        <w:rPr>
          <w:rFonts w:ascii="Times New Roman" w:hAnsi="Times New Roman" w:cs="Times New Roman"/>
          <w:sz w:val="24"/>
          <w:szCs w:val="24"/>
        </w:rPr>
        <w:t xml:space="preserve">a guild offline találkozóin. Az online színteret csak részlegesen kutattam. A </w:t>
      </w:r>
      <w:r w:rsidR="00551BC7">
        <w:rPr>
          <w:rFonts w:ascii="Times New Roman" w:hAnsi="Times New Roman" w:cs="Times New Roman"/>
          <w:sz w:val="24"/>
          <w:szCs w:val="24"/>
        </w:rPr>
        <w:t xml:space="preserve">játékot és a közösség tagjainak </w:t>
      </w:r>
      <w:r w:rsidRPr="00F73E17">
        <w:rPr>
          <w:rFonts w:ascii="Times New Roman" w:hAnsi="Times New Roman" w:cs="Times New Roman"/>
          <w:sz w:val="24"/>
          <w:szCs w:val="24"/>
        </w:rPr>
        <w:t xml:space="preserve">a játék alatt folytatott beszélgetéseit kulcsadatközlőm mellett ülve figyeltem meg és értelmeztem, de magában a játék tevékenységében saját </w:t>
      </w:r>
      <w:r w:rsidRPr="00DE5AD2">
        <w:rPr>
          <w:rFonts w:ascii="Times New Roman" w:hAnsi="Times New Roman" w:cs="Times New Roman"/>
          <w:i/>
          <w:sz w:val="24"/>
          <w:szCs w:val="24"/>
        </w:rPr>
        <w:t>avatar</w:t>
      </w:r>
      <w:r w:rsidRPr="00F73E17">
        <w:rPr>
          <w:rFonts w:ascii="Times New Roman" w:hAnsi="Times New Roman" w:cs="Times New Roman"/>
          <w:sz w:val="24"/>
          <w:szCs w:val="24"/>
        </w:rPr>
        <w:t>on</w:t>
      </w:r>
      <w:r w:rsidR="00DE5AD2">
        <w:rPr>
          <w:rStyle w:val="Lbjegyzet-hivatkozs"/>
          <w:rFonts w:ascii="Times New Roman" w:hAnsi="Times New Roman" w:cs="Times New Roman"/>
          <w:sz w:val="24"/>
          <w:szCs w:val="24"/>
        </w:rPr>
        <w:footnoteReference w:id="2"/>
      </w:r>
      <w:r w:rsidR="00DE5AD2">
        <w:rPr>
          <w:rFonts w:ascii="Times New Roman" w:hAnsi="Times New Roman" w:cs="Times New Roman"/>
          <w:sz w:val="24"/>
          <w:szCs w:val="24"/>
        </w:rPr>
        <w:t xml:space="preserve"> </w:t>
      </w:r>
      <w:r w:rsidRPr="00F73E17">
        <w:rPr>
          <w:rFonts w:ascii="Times New Roman" w:hAnsi="Times New Roman" w:cs="Times New Roman"/>
          <w:sz w:val="24"/>
          <w:szCs w:val="24"/>
        </w:rPr>
        <w:t xml:space="preserve">keresztül nem vettem részt, bár korábban magam is kapcsolatba kerültem a játékkal, így alapvető logikáját, rendszerét ismerem. Az online kommunikációt rendszeres jelleggel a közösség aktív, zárt </w:t>
      </w:r>
      <w:r w:rsidR="00DE5AD2">
        <w:rPr>
          <w:rFonts w:ascii="Times New Roman" w:hAnsi="Times New Roman" w:cs="Times New Roman"/>
          <w:i/>
          <w:sz w:val="24"/>
          <w:szCs w:val="24"/>
        </w:rPr>
        <w:t>F</w:t>
      </w:r>
      <w:r w:rsidRPr="00DE5AD2">
        <w:rPr>
          <w:rFonts w:ascii="Times New Roman" w:hAnsi="Times New Roman" w:cs="Times New Roman"/>
          <w:i/>
          <w:sz w:val="24"/>
          <w:szCs w:val="24"/>
        </w:rPr>
        <w:t>acebook</w:t>
      </w:r>
      <w:r w:rsidRPr="00F73E17">
        <w:rPr>
          <w:rFonts w:ascii="Times New Roman" w:hAnsi="Times New Roman" w:cs="Times New Roman"/>
          <w:sz w:val="24"/>
          <w:szCs w:val="24"/>
        </w:rPr>
        <w:t xml:space="preserve"> csoportján keresztül</w:t>
      </w:r>
      <w:r w:rsidR="00DE5AD2">
        <w:rPr>
          <w:rStyle w:val="Lbjegyzet-hivatkozs"/>
          <w:rFonts w:ascii="Times New Roman" w:hAnsi="Times New Roman" w:cs="Times New Roman"/>
          <w:sz w:val="24"/>
          <w:szCs w:val="24"/>
        </w:rPr>
        <w:footnoteReference w:id="3"/>
      </w:r>
      <w:r w:rsidRPr="00F73E17">
        <w:rPr>
          <w:rFonts w:ascii="Times New Roman" w:hAnsi="Times New Roman" w:cs="Times New Roman"/>
          <w:sz w:val="24"/>
          <w:szCs w:val="24"/>
        </w:rPr>
        <w:t xml:space="preserve"> és a kevésbé aktív internetes fórumán keresztül követtem.</w:t>
      </w:r>
      <w:r w:rsidR="00DF75C5">
        <w:rPr>
          <w:rFonts w:ascii="Times New Roman" w:hAnsi="Times New Roman" w:cs="Times New Roman"/>
          <w:sz w:val="24"/>
          <w:szCs w:val="24"/>
        </w:rPr>
        <w:t xml:space="preserve"> </w:t>
      </w:r>
    </w:p>
    <w:p w:rsidR="00FC55A5" w:rsidRDefault="00DF75C5"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választott módszertan tehát inkább</w:t>
      </w:r>
      <w:r w:rsidR="0090782E">
        <w:rPr>
          <w:rFonts w:ascii="Times New Roman" w:hAnsi="Times New Roman" w:cs="Times New Roman"/>
          <w:sz w:val="24"/>
          <w:szCs w:val="24"/>
        </w:rPr>
        <w:t xml:space="preserve"> a néprajz kevésbé intenzív </w:t>
      </w:r>
      <w:r>
        <w:rPr>
          <w:rFonts w:ascii="Times New Roman" w:hAnsi="Times New Roman" w:cs="Times New Roman"/>
          <w:sz w:val="24"/>
          <w:szCs w:val="24"/>
        </w:rPr>
        <w:t xml:space="preserve">adatfelvételi technikáira épít, a játék online világában résztvevő megfigyelést csak meglehetősen közvetett módon és rövid ideig végeztem. Azért tartom fontosnak ennek hangsúlyozását, mivel máig tartó vita tárgya, hogy az online játékok világát lehet-e tartós és rendszeres online részvétel nélkül kutatni. Így például </w:t>
      </w:r>
      <w:r w:rsidR="00886DF9">
        <w:rPr>
          <w:rFonts w:ascii="Times New Roman" w:hAnsi="Times New Roman" w:cs="Times New Roman"/>
          <w:sz w:val="24"/>
          <w:szCs w:val="24"/>
        </w:rPr>
        <w:t>a</w:t>
      </w:r>
      <w:r>
        <w:rPr>
          <w:rFonts w:ascii="Times New Roman" w:hAnsi="Times New Roman" w:cs="Times New Roman"/>
          <w:sz w:val="24"/>
          <w:szCs w:val="24"/>
        </w:rPr>
        <w:t xml:space="preserve">míg </w:t>
      </w:r>
      <w:r w:rsidRPr="00DF75C5">
        <w:rPr>
          <w:rFonts w:ascii="Times New Roman" w:hAnsi="Times New Roman" w:cs="Times New Roman"/>
          <w:sz w:val="24"/>
          <w:szCs w:val="24"/>
        </w:rPr>
        <w:t>Bonnie A. Nardi</w:t>
      </w:r>
      <w:r>
        <w:rPr>
          <w:rFonts w:ascii="Times New Roman" w:hAnsi="Times New Roman" w:cs="Times New Roman"/>
          <w:sz w:val="24"/>
          <w:szCs w:val="24"/>
        </w:rPr>
        <w:t xml:space="preserve"> (2010) határozottan kiáll amellett, hogy a </w:t>
      </w:r>
      <w:r w:rsidR="00961CCC">
        <w:rPr>
          <w:rFonts w:ascii="Times New Roman" w:hAnsi="Times New Roman" w:cs="Times New Roman"/>
          <w:sz w:val="24"/>
          <w:szCs w:val="24"/>
        </w:rPr>
        <w:t xml:space="preserve">játékon belüli </w:t>
      </w:r>
      <w:r>
        <w:rPr>
          <w:rFonts w:ascii="Times New Roman" w:hAnsi="Times New Roman" w:cs="Times New Roman"/>
          <w:sz w:val="24"/>
          <w:szCs w:val="24"/>
        </w:rPr>
        <w:t>résztvevő megfigyelés</w:t>
      </w:r>
      <w:r w:rsidR="00961CCC">
        <w:rPr>
          <w:rFonts w:ascii="Times New Roman" w:hAnsi="Times New Roman" w:cs="Times New Roman"/>
          <w:sz w:val="24"/>
          <w:szCs w:val="24"/>
        </w:rPr>
        <w:t xml:space="preserve"> a legfontosabb eszköze ezeknek a kutatásoknak, addig Richard Bartle (2010) szerint a játékok világában már tapasztalatokat szerzett egyén számára elegendő a játék kipróbálása</w:t>
      </w:r>
      <w:r w:rsidR="000A13FA">
        <w:rPr>
          <w:rFonts w:ascii="Times New Roman" w:hAnsi="Times New Roman" w:cs="Times New Roman"/>
          <w:sz w:val="24"/>
          <w:szCs w:val="24"/>
        </w:rPr>
        <w:t xml:space="preserve"> a program</w:t>
      </w:r>
      <w:r w:rsidR="00961CCC">
        <w:rPr>
          <w:rFonts w:ascii="Times New Roman" w:hAnsi="Times New Roman" w:cs="Times New Roman"/>
          <w:sz w:val="24"/>
          <w:szCs w:val="24"/>
        </w:rPr>
        <w:t xml:space="preserve"> logikájának megértéséhez. Természetesen külön írás tárgyát képezhetné e módszertani dilemma áttek</w:t>
      </w:r>
      <w:r w:rsidR="000A13FA">
        <w:rPr>
          <w:rFonts w:ascii="Times New Roman" w:hAnsi="Times New Roman" w:cs="Times New Roman"/>
          <w:sz w:val="24"/>
          <w:szCs w:val="24"/>
        </w:rPr>
        <w:t>intése és elemzése és jelen</w:t>
      </w:r>
      <w:r w:rsidR="00961CCC">
        <w:rPr>
          <w:rFonts w:ascii="Times New Roman" w:hAnsi="Times New Roman" w:cs="Times New Roman"/>
          <w:sz w:val="24"/>
          <w:szCs w:val="24"/>
        </w:rPr>
        <w:t xml:space="preserve"> témánktól messzire vezetne. </w:t>
      </w:r>
      <w:r w:rsidR="000A13FA">
        <w:rPr>
          <w:rFonts w:ascii="Times New Roman" w:hAnsi="Times New Roman" w:cs="Times New Roman"/>
          <w:sz w:val="24"/>
          <w:szCs w:val="24"/>
        </w:rPr>
        <w:t>Mindenesetre úgy gondolom, hogy a választott eszközöknek a kutatandó kérdés</w:t>
      </w:r>
      <w:r w:rsidR="00EE57A6">
        <w:rPr>
          <w:rFonts w:ascii="Times New Roman" w:hAnsi="Times New Roman" w:cs="Times New Roman"/>
          <w:sz w:val="24"/>
          <w:szCs w:val="24"/>
        </w:rPr>
        <w:t>ek</w:t>
      </w:r>
      <w:r w:rsidR="000A13FA">
        <w:rPr>
          <w:rFonts w:ascii="Times New Roman" w:hAnsi="Times New Roman" w:cs="Times New Roman"/>
          <w:sz w:val="24"/>
          <w:szCs w:val="24"/>
        </w:rPr>
        <w:t>hez kell iga</w:t>
      </w:r>
      <w:r w:rsidR="00551BC7">
        <w:rPr>
          <w:rFonts w:ascii="Times New Roman" w:hAnsi="Times New Roman" w:cs="Times New Roman"/>
          <w:sz w:val="24"/>
          <w:szCs w:val="24"/>
        </w:rPr>
        <w:t>zodniuk</w:t>
      </w:r>
      <w:r w:rsidR="00FC55A5">
        <w:rPr>
          <w:rFonts w:ascii="Times New Roman" w:hAnsi="Times New Roman" w:cs="Times New Roman"/>
          <w:sz w:val="24"/>
          <w:szCs w:val="24"/>
        </w:rPr>
        <w:t>, így míg Nardi a játékot és a játékon belüli társas viselkedést általában kutatta, addig én egy közösség működését próbáltam leí</w:t>
      </w:r>
      <w:r w:rsidR="006F475A">
        <w:rPr>
          <w:rFonts w:ascii="Times New Roman" w:hAnsi="Times New Roman" w:cs="Times New Roman"/>
          <w:sz w:val="24"/>
          <w:szCs w:val="24"/>
        </w:rPr>
        <w:t>rni, s ehhez a fenti módszertan –</w:t>
      </w:r>
      <w:r w:rsidR="00FC55A5">
        <w:rPr>
          <w:rFonts w:ascii="Times New Roman" w:hAnsi="Times New Roman" w:cs="Times New Roman"/>
          <w:sz w:val="24"/>
          <w:szCs w:val="24"/>
        </w:rPr>
        <w:t xml:space="preserve"> mely lehetővé tette a </w:t>
      </w:r>
      <w:r w:rsidR="006F475A">
        <w:rPr>
          <w:rFonts w:ascii="Times New Roman" w:hAnsi="Times New Roman" w:cs="Times New Roman"/>
          <w:sz w:val="24"/>
          <w:szCs w:val="24"/>
        </w:rPr>
        <w:t>közösségi események teljes körének figyelemmel kísérését –</w:t>
      </w:r>
      <w:r w:rsidR="00FC55A5">
        <w:rPr>
          <w:rFonts w:ascii="Times New Roman" w:hAnsi="Times New Roman" w:cs="Times New Roman"/>
          <w:sz w:val="24"/>
          <w:szCs w:val="24"/>
        </w:rPr>
        <w:t xml:space="preserve"> megfelelőbbnek bizonyult. </w:t>
      </w:r>
    </w:p>
    <w:p w:rsidR="006302D9" w:rsidRDefault="006302D9" w:rsidP="006D1000">
      <w:pPr>
        <w:spacing w:after="0" w:line="360" w:lineRule="auto"/>
        <w:ind w:firstLine="708"/>
        <w:jc w:val="both"/>
        <w:rPr>
          <w:rFonts w:ascii="Times New Roman" w:hAnsi="Times New Roman" w:cs="Times New Roman"/>
          <w:sz w:val="24"/>
          <w:szCs w:val="24"/>
        </w:rPr>
      </w:pPr>
    </w:p>
    <w:p w:rsidR="001F741B" w:rsidRDefault="001F741B" w:rsidP="006D1000">
      <w:pPr>
        <w:spacing w:after="0" w:line="360" w:lineRule="auto"/>
        <w:ind w:firstLine="708"/>
        <w:jc w:val="both"/>
        <w:rPr>
          <w:rFonts w:ascii="Times New Roman" w:hAnsi="Times New Roman" w:cs="Times New Roman"/>
          <w:b/>
          <w:sz w:val="24"/>
          <w:szCs w:val="24"/>
        </w:rPr>
      </w:pPr>
    </w:p>
    <w:p w:rsidR="006302D9" w:rsidRPr="006302D9" w:rsidRDefault="006302D9" w:rsidP="006D1000">
      <w:pPr>
        <w:spacing w:after="0" w:line="360" w:lineRule="auto"/>
        <w:ind w:firstLine="708"/>
        <w:jc w:val="both"/>
        <w:rPr>
          <w:rFonts w:ascii="Times New Roman" w:hAnsi="Times New Roman" w:cs="Times New Roman"/>
          <w:b/>
          <w:sz w:val="24"/>
          <w:szCs w:val="24"/>
        </w:rPr>
      </w:pPr>
      <w:r w:rsidRPr="006302D9">
        <w:rPr>
          <w:rFonts w:ascii="Times New Roman" w:hAnsi="Times New Roman" w:cs="Times New Roman"/>
          <w:b/>
          <w:sz w:val="24"/>
          <w:szCs w:val="24"/>
        </w:rPr>
        <w:lastRenderedPageBreak/>
        <w:t>A játék világa</w:t>
      </w:r>
    </w:p>
    <w:p w:rsidR="006302D9" w:rsidRDefault="006302D9" w:rsidP="006D1000">
      <w:pPr>
        <w:spacing w:after="0" w:line="360" w:lineRule="auto"/>
        <w:ind w:firstLine="708"/>
        <w:jc w:val="both"/>
        <w:rPr>
          <w:rFonts w:ascii="Times New Roman" w:hAnsi="Times New Roman" w:cs="Times New Roman"/>
          <w:sz w:val="24"/>
          <w:szCs w:val="24"/>
        </w:rPr>
      </w:pPr>
    </w:p>
    <w:p w:rsidR="00DD4AF7" w:rsidRPr="00124B1B" w:rsidRDefault="007536A5"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Mielőtt a közösség </w:t>
      </w:r>
      <w:r w:rsidR="00D6315D">
        <w:rPr>
          <w:rFonts w:ascii="Times New Roman" w:hAnsi="Times New Roman" w:cs="Times New Roman"/>
          <w:sz w:val="24"/>
          <w:szCs w:val="24"/>
        </w:rPr>
        <w:t xml:space="preserve">részletesebb </w:t>
      </w:r>
      <w:r>
        <w:rPr>
          <w:rFonts w:ascii="Times New Roman" w:hAnsi="Times New Roman" w:cs="Times New Roman"/>
          <w:sz w:val="24"/>
          <w:szCs w:val="24"/>
        </w:rPr>
        <w:t xml:space="preserve">ismertetésére áttérnénk, fontos röviden </w:t>
      </w:r>
      <w:r w:rsidR="00BE5891">
        <w:rPr>
          <w:rFonts w:ascii="Times New Roman" w:hAnsi="Times New Roman" w:cs="Times New Roman"/>
          <w:sz w:val="24"/>
          <w:szCs w:val="24"/>
        </w:rPr>
        <w:t xml:space="preserve">a közösségszerveződés elsődleges helyét, </w:t>
      </w:r>
      <w:r>
        <w:rPr>
          <w:rFonts w:ascii="Times New Roman" w:hAnsi="Times New Roman" w:cs="Times New Roman"/>
          <w:sz w:val="24"/>
          <w:szCs w:val="24"/>
        </w:rPr>
        <w:t>a játék</w:t>
      </w:r>
      <w:r w:rsidR="00DD4AF7">
        <w:rPr>
          <w:rFonts w:ascii="Times New Roman" w:hAnsi="Times New Roman" w:cs="Times New Roman"/>
          <w:sz w:val="24"/>
          <w:szCs w:val="24"/>
        </w:rPr>
        <w:t>ot</w:t>
      </w:r>
      <w:r>
        <w:rPr>
          <w:rFonts w:ascii="Times New Roman" w:hAnsi="Times New Roman" w:cs="Times New Roman"/>
          <w:sz w:val="24"/>
          <w:szCs w:val="24"/>
        </w:rPr>
        <w:t xml:space="preserve"> </w:t>
      </w:r>
      <w:r w:rsidR="00D6315D">
        <w:rPr>
          <w:rFonts w:ascii="Times New Roman" w:hAnsi="Times New Roman" w:cs="Times New Roman"/>
          <w:sz w:val="24"/>
          <w:szCs w:val="24"/>
        </w:rPr>
        <w:t xml:space="preserve">is </w:t>
      </w:r>
      <w:r>
        <w:rPr>
          <w:rFonts w:ascii="Times New Roman" w:hAnsi="Times New Roman" w:cs="Times New Roman"/>
          <w:sz w:val="24"/>
          <w:szCs w:val="24"/>
        </w:rPr>
        <w:t>bemutat</w:t>
      </w:r>
      <w:r w:rsidR="00DD4AF7">
        <w:rPr>
          <w:rFonts w:ascii="Times New Roman" w:hAnsi="Times New Roman" w:cs="Times New Roman"/>
          <w:sz w:val="24"/>
          <w:szCs w:val="24"/>
        </w:rPr>
        <w:t xml:space="preserve">nunk. Maga a játék tulajdonképpen egy játéksorozat része, melynek </w:t>
      </w:r>
      <w:r w:rsidR="00DD4AF7" w:rsidRPr="00DD4AF7">
        <w:rPr>
          <w:rFonts w:ascii="Times New Roman" w:hAnsi="Times New Roman" w:cs="Times New Roman"/>
          <w:sz w:val="24"/>
          <w:szCs w:val="24"/>
        </w:rPr>
        <w:t xml:space="preserve">első részét </w:t>
      </w:r>
      <w:r w:rsidR="00DD4AF7" w:rsidRPr="00DD4AF7">
        <w:rPr>
          <w:rFonts w:ascii="Times New Roman" w:hAnsi="Times New Roman" w:cs="Times New Roman"/>
          <w:i/>
          <w:sz w:val="24"/>
          <w:szCs w:val="24"/>
        </w:rPr>
        <w:t>Warcraft: Orcs &amp; Humans</w:t>
      </w:r>
      <w:r w:rsidR="00DD4AF7" w:rsidRPr="00DD4AF7">
        <w:rPr>
          <w:rFonts w:ascii="Times New Roman" w:hAnsi="Times New Roman" w:cs="Times New Roman"/>
          <w:sz w:val="24"/>
          <w:szCs w:val="24"/>
        </w:rPr>
        <w:t xml:space="preserve"> címen 1994-ben</w:t>
      </w:r>
      <w:r w:rsidR="00124B1B">
        <w:rPr>
          <w:rFonts w:ascii="Times New Roman" w:hAnsi="Times New Roman" w:cs="Times New Roman"/>
          <w:sz w:val="24"/>
          <w:szCs w:val="24"/>
        </w:rPr>
        <w:t xml:space="preserve"> adták ki</w:t>
      </w:r>
      <w:r w:rsidR="00DD4AF7">
        <w:rPr>
          <w:rFonts w:ascii="Times New Roman" w:hAnsi="Times New Roman" w:cs="Times New Roman"/>
          <w:sz w:val="24"/>
          <w:szCs w:val="24"/>
        </w:rPr>
        <w:t>,</w:t>
      </w:r>
      <w:r w:rsidR="00DD4AF7" w:rsidRPr="00DD4AF7">
        <w:rPr>
          <w:rFonts w:ascii="Times New Roman" w:hAnsi="Times New Roman" w:cs="Times New Roman"/>
          <w:sz w:val="24"/>
          <w:szCs w:val="24"/>
        </w:rPr>
        <w:t xml:space="preserve"> </w:t>
      </w:r>
      <w:r w:rsidR="00124B1B">
        <w:rPr>
          <w:rFonts w:ascii="Times New Roman" w:hAnsi="Times New Roman" w:cs="Times New Roman"/>
          <w:sz w:val="24"/>
          <w:szCs w:val="24"/>
        </w:rPr>
        <w:t>1995-ben követte a</w:t>
      </w:r>
      <w:r w:rsidR="00DD4AF7" w:rsidRPr="00DD4AF7">
        <w:rPr>
          <w:rFonts w:ascii="Times New Roman" w:hAnsi="Times New Roman" w:cs="Times New Roman"/>
          <w:sz w:val="24"/>
          <w:szCs w:val="24"/>
        </w:rPr>
        <w:t xml:space="preserve"> </w:t>
      </w:r>
      <w:r w:rsidR="00DD4AF7" w:rsidRPr="00DD4AF7">
        <w:rPr>
          <w:rFonts w:ascii="Times New Roman" w:hAnsi="Times New Roman" w:cs="Times New Roman"/>
          <w:i/>
          <w:sz w:val="24"/>
          <w:szCs w:val="24"/>
        </w:rPr>
        <w:t>Warcraft II: Tides of Darkness</w:t>
      </w:r>
      <w:r w:rsidR="00DD4AF7">
        <w:rPr>
          <w:rFonts w:ascii="Times New Roman" w:hAnsi="Times New Roman" w:cs="Times New Roman"/>
          <w:sz w:val="24"/>
          <w:szCs w:val="24"/>
        </w:rPr>
        <w:t xml:space="preserve">, </w:t>
      </w:r>
      <w:r w:rsidR="00124B1B">
        <w:rPr>
          <w:rFonts w:ascii="Times New Roman" w:hAnsi="Times New Roman" w:cs="Times New Roman"/>
          <w:sz w:val="24"/>
          <w:szCs w:val="24"/>
        </w:rPr>
        <w:t>majd 2002-ben</w:t>
      </w:r>
      <w:r w:rsidR="00DD4AF7">
        <w:rPr>
          <w:rFonts w:ascii="Times New Roman" w:hAnsi="Times New Roman" w:cs="Times New Roman"/>
          <w:sz w:val="24"/>
          <w:szCs w:val="24"/>
        </w:rPr>
        <w:t xml:space="preserve"> </w:t>
      </w:r>
      <w:r w:rsidR="00124B1B">
        <w:rPr>
          <w:rFonts w:ascii="Times New Roman" w:hAnsi="Times New Roman" w:cs="Times New Roman"/>
          <w:sz w:val="24"/>
          <w:szCs w:val="24"/>
        </w:rPr>
        <w:t xml:space="preserve">a </w:t>
      </w:r>
      <w:r w:rsidR="00DD4AF7" w:rsidRPr="00DD4AF7">
        <w:rPr>
          <w:rFonts w:ascii="Times New Roman" w:hAnsi="Times New Roman" w:cs="Times New Roman"/>
          <w:i/>
          <w:sz w:val="24"/>
          <w:szCs w:val="24"/>
        </w:rPr>
        <w:t>Warcraft III: Reign of Chaos</w:t>
      </w:r>
      <w:r w:rsidR="00124B1B">
        <w:rPr>
          <w:rFonts w:ascii="Times New Roman" w:hAnsi="Times New Roman" w:cs="Times New Roman"/>
          <w:sz w:val="24"/>
          <w:szCs w:val="24"/>
        </w:rPr>
        <w:t>. A játéksorozat korábbi részeinek ismerete általáb</w:t>
      </w:r>
      <w:r w:rsidR="00D6315D">
        <w:rPr>
          <w:rFonts w:ascii="Times New Roman" w:hAnsi="Times New Roman" w:cs="Times New Roman"/>
          <w:sz w:val="24"/>
          <w:szCs w:val="24"/>
        </w:rPr>
        <w:t>an jellemző a közösség tagjaira.</w:t>
      </w:r>
      <w:r w:rsidR="00124B1B">
        <w:rPr>
          <w:rFonts w:ascii="Times New Roman" w:hAnsi="Times New Roman" w:cs="Times New Roman"/>
          <w:sz w:val="24"/>
          <w:szCs w:val="24"/>
        </w:rPr>
        <w:t xml:space="preserve"> </w:t>
      </w:r>
      <w:r w:rsidR="00DD4AF7" w:rsidRPr="00854F58">
        <w:rPr>
          <w:rFonts w:ascii="Times New Roman" w:hAnsi="Times New Roman" w:cs="Times New Roman"/>
          <w:sz w:val="24"/>
          <w:szCs w:val="24"/>
        </w:rPr>
        <w:t>„</w:t>
      </w:r>
      <w:r w:rsidR="00DD4AF7" w:rsidRPr="00EB04DA">
        <w:rPr>
          <w:rFonts w:ascii="Times New Roman" w:hAnsi="Times New Roman" w:cs="Times New Roman"/>
          <w:i/>
          <w:sz w:val="24"/>
          <w:szCs w:val="24"/>
        </w:rPr>
        <w:t>Játszottam előtte a Warcraft hárommal, meg úgy általában a Blizzardos programokra rá voltam kattanva. Játszottam előtte a Starcrafttal is. Hát a Warcraft hárommal rengeteget. A Warcraft kettővel is. Az eggyel szerintem azzal nem sokat, mert amikor én elkezdtem játszani a Warcraft kettő is kint volt.</w:t>
      </w:r>
      <w:r w:rsidR="00DD4AF7">
        <w:rPr>
          <w:rFonts w:ascii="Times New Roman" w:hAnsi="Times New Roman" w:cs="Times New Roman"/>
          <w:i/>
          <w:sz w:val="24"/>
          <w:szCs w:val="24"/>
        </w:rPr>
        <w:t xml:space="preserve"> (…) Ott ismertem meg ezt a világot és utána a WOW már alap volt, hogy ki kell próbálni</w:t>
      </w:r>
      <w:r w:rsidR="00F44441">
        <w:rPr>
          <w:rFonts w:ascii="Times New Roman" w:hAnsi="Times New Roman" w:cs="Times New Roman"/>
          <w:i/>
          <w:sz w:val="24"/>
          <w:szCs w:val="24"/>
        </w:rPr>
        <w:t>.</w:t>
      </w:r>
      <w:r w:rsidR="00DD4AF7" w:rsidRPr="00854F58">
        <w:rPr>
          <w:rFonts w:ascii="Times New Roman" w:hAnsi="Times New Roman" w:cs="Times New Roman"/>
          <w:sz w:val="24"/>
          <w:szCs w:val="24"/>
        </w:rPr>
        <w:t>”</w:t>
      </w:r>
      <w:r w:rsidR="00124B1B">
        <w:rPr>
          <w:rFonts w:ascii="Times New Roman" w:hAnsi="Times New Roman" w:cs="Times New Roman"/>
          <w:i/>
          <w:sz w:val="24"/>
          <w:szCs w:val="24"/>
        </w:rPr>
        <w:t xml:space="preserve"> </w:t>
      </w:r>
      <w:r w:rsidR="00124B1B">
        <w:rPr>
          <w:rFonts w:ascii="Times New Roman" w:hAnsi="Times New Roman" w:cs="Times New Roman"/>
          <w:sz w:val="24"/>
          <w:szCs w:val="24"/>
        </w:rPr>
        <w:t>(Final)</w:t>
      </w:r>
      <w:r w:rsidR="00124B1B">
        <w:rPr>
          <w:rStyle w:val="Lbjegyzet-hivatkozs"/>
          <w:rFonts w:ascii="Times New Roman" w:hAnsi="Times New Roman" w:cs="Times New Roman"/>
          <w:sz w:val="24"/>
          <w:szCs w:val="24"/>
        </w:rPr>
        <w:footnoteReference w:id="4"/>
      </w:r>
      <w:r w:rsidR="00D6315D" w:rsidRPr="00D6315D">
        <w:rPr>
          <w:rFonts w:ascii="Times New Roman" w:hAnsi="Times New Roman" w:cs="Times New Roman"/>
          <w:sz w:val="24"/>
          <w:szCs w:val="24"/>
        </w:rPr>
        <w:t xml:space="preserve"> </w:t>
      </w:r>
      <w:r w:rsidR="00D6315D">
        <w:rPr>
          <w:rFonts w:ascii="Times New Roman" w:hAnsi="Times New Roman" w:cs="Times New Roman"/>
          <w:sz w:val="24"/>
          <w:szCs w:val="24"/>
        </w:rPr>
        <w:t xml:space="preserve">E helyen érdemes megemlíteni, hogy a sorozat követése, a játékos múlt felmutatása a </w:t>
      </w:r>
      <w:r w:rsidR="00017BC5">
        <w:rPr>
          <w:rFonts w:ascii="Times New Roman" w:hAnsi="Times New Roman" w:cs="Times New Roman"/>
          <w:sz w:val="24"/>
          <w:szCs w:val="24"/>
        </w:rPr>
        <w:t>közösségen belül a presztízs</w:t>
      </w:r>
      <w:r w:rsidR="00D6315D">
        <w:rPr>
          <w:rFonts w:ascii="Times New Roman" w:hAnsi="Times New Roman" w:cs="Times New Roman"/>
          <w:sz w:val="24"/>
          <w:szCs w:val="24"/>
        </w:rPr>
        <w:t xml:space="preserve"> egyik, ha nem is legfontosabb </w:t>
      </w:r>
      <w:r w:rsidR="00017BC5">
        <w:rPr>
          <w:rFonts w:ascii="Times New Roman" w:hAnsi="Times New Roman" w:cs="Times New Roman"/>
          <w:sz w:val="24"/>
          <w:szCs w:val="24"/>
        </w:rPr>
        <w:t>támasza</w:t>
      </w:r>
      <w:r w:rsidR="00D6315D">
        <w:rPr>
          <w:rFonts w:ascii="Times New Roman" w:hAnsi="Times New Roman" w:cs="Times New Roman"/>
          <w:sz w:val="24"/>
          <w:szCs w:val="24"/>
        </w:rPr>
        <w:t>.</w:t>
      </w:r>
    </w:p>
    <w:p w:rsidR="000F4053" w:rsidRDefault="00124B1B" w:rsidP="006D1000">
      <w:pPr>
        <w:spacing w:after="0" w:line="360" w:lineRule="auto"/>
        <w:ind w:firstLine="708"/>
        <w:jc w:val="both"/>
        <w:rPr>
          <w:rFonts w:ascii="Times New Roman" w:hAnsi="Times New Roman" w:cs="Times New Roman"/>
          <w:sz w:val="24"/>
          <w:szCs w:val="24"/>
        </w:rPr>
      </w:pPr>
      <w:r w:rsidRPr="00DD4AF7">
        <w:rPr>
          <w:rFonts w:ascii="Times New Roman" w:hAnsi="Times New Roman" w:cs="Times New Roman"/>
          <w:sz w:val="24"/>
          <w:szCs w:val="24"/>
        </w:rPr>
        <w:t>A sommás</w:t>
      </w:r>
      <w:r w:rsidR="00551BC7">
        <w:rPr>
          <w:rFonts w:ascii="Times New Roman" w:hAnsi="Times New Roman" w:cs="Times New Roman"/>
          <w:sz w:val="24"/>
          <w:szCs w:val="24"/>
        </w:rPr>
        <w:t>a</w:t>
      </w:r>
      <w:r w:rsidRPr="00DD4AF7">
        <w:rPr>
          <w:rFonts w:ascii="Times New Roman" w:hAnsi="Times New Roman" w:cs="Times New Roman"/>
          <w:sz w:val="24"/>
          <w:szCs w:val="24"/>
        </w:rPr>
        <w:t>n Tolkien fantáziavilágához hasonlítható közegben játszódó program</w:t>
      </w:r>
      <w:r w:rsidR="00D6315D">
        <w:rPr>
          <w:rFonts w:ascii="Times New Roman" w:hAnsi="Times New Roman" w:cs="Times New Roman"/>
          <w:sz w:val="24"/>
          <w:szCs w:val="24"/>
        </w:rPr>
        <w:t>sorozat</w:t>
      </w:r>
      <w:r w:rsidRPr="00DD4AF7">
        <w:rPr>
          <w:rFonts w:ascii="Times New Roman" w:hAnsi="Times New Roman" w:cs="Times New Roman"/>
          <w:sz w:val="24"/>
          <w:szCs w:val="24"/>
        </w:rPr>
        <w:t xml:space="preserve"> valós idejű stratégia</w:t>
      </w:r>
      <w:r w:rsidR="00551BC7">
        <w:rPr>
          <w:rFonts w:ascii="Times New Roman" w:hAnsi="Times New Roman" w:cs="Times New Roman"/>
          <w:sz w:val="24"/>
          <w:szCs w:val="24"/>
        </w:rPr>
        <w:t>i</w:t>
      </w:r>
      <w:r w:rsidRPr="00DD4AF7">
        <w:rPr>
          <w:rFonts w:ascii="Times New Roman" w:hAnsi="Times New Roman" w:cs="Times New Roman"/>
          <w:sz w:val="24"/>
          <w:szCs w:val="24"/>
        </w:rPr>
        <w:t xml:space="preserve"> játék, melyben a játékos városokat épít</w:t>
      </w:r>
      <w:r w:rsidR="00551BC7">
        <w:rPr>
          <w:rFonts w:ascii="Times New Roman" w:hAnsi="Times New Roman" w:cs="Times New Roman"/>
          <w:sz w:val="24"/>
          <w:szCs w:val="24"/>
        </w:rPr>
        <w:t>,</w:t>
      </w:r>
      <w:r w:rsidRPr="00DD4AF7">
        <w:rPr>
          <w:rFonts w:ascii="Times New Roman" w:hAnsi="Times New Roman" w:cs="Times New Roman"/>
          <w:sz w:val="24"/>
          <w:szCs w:val="24"/>
        </w:rPr>
        <w:t xml:space="preserve"> és a megfelelő erőforrások előteremtése és az esetleges fejlesztések után hadsereget szervez, mellyel a játék narratíváját követve vezetheti győzelemre a kétpólusú hatalmi rendszer egyik tagjá</w:t>
      </w:r>
      <w:r w:rsidR="00D6315D">
        <w:rPr>
          <w:rFonts w:ascii="Times New Roman" w:hAnsi="Times New Roman" w:cs="Times New Roman"/>
          <w:sz w:val="24"/>
          <w:szCs w:val="24"/>
        </w:rPr>
        <w:t xml:space="preserve">t, az embereket </w:t>
      </w:r>
      <w:r w:rsidR="000F4053">
        <w:rPr>
          <w:rFonts w:ascii="Times New Roman" w:hAnsi="Times New Roman" w:cs="Times New Roman"/>
          <w:sz w:val="24"/>
          <w:szCs w:val="24"/>
        </w:rPr>
        <w:t>(</w:t>
      </w:r>
      <w:r w:rsidR="000F4053" w:rsidRPr="000F4053">
        <w:rPr>
          <w:rFonts w:ascii="Times New Roman" w:hAnsi="Times New Roman" w:cs="Times New Roman"/>
          <w:i/>
          <w:sz w:val="24"/>
          <w:szCs w:val="24"/>
        </w:rPr>
        <w:t>Alliance</w:t>
      </w:r>
      <w:r w:rsidR="000F4053">
        <w:rPr>
          <w:rFonts w:ascii="Times New Roman" w:hAnsi="Times New Roman" w:cs="Times New Roman"/>
          <w:sz w:val="24"/>
          <w:szCs w:val="24"/>
        </w:rPr>
        <w:t xml:space="preserve">) </w:t>
      </w:r>
      <w:r w:rsidR="00D6315D">
        <w:rPr>
          <w:rFonts w:ascii="Times New Roman" w:hAnsi="Times New Roman" w:cs="Times New Roman"/>
          <w:sz w:val="24"/>
          <w:szCs w:val="24"/>
        </w:rPr>
        <w:t>vagy az orkokat</w:t>
      </w:r>
      <w:r w:rsidR="000F4053">
        <w:rPr>
          <w:rFonts w:ascii="Times New Roman" w:hAnsi="Times New Roman" w:cs="Times New Roman"/>
          <w:sz w:val="24"/>
          <w:szCs w:val="24"/>
        </w:rPr>
        <w:t xml:space="preserve"> (</w:t>
      </w:r>
      <w:r w:rsidR="000F4053">
        <w:rPr>
          <w:rFonts w:ascii="Times New Roman" w:hAnsi="Times New Roman" w:cs="Times New Roman"/>
          <w:i/>
          <w:sz w:val="24"/>
          <w:szCs w:val="24"/>
        </w:rPr>
        <w:t>Horde</w:t>
      </w:r>
      <w:r w:rsidR="000F4053">
        <w:rPr>
          <w:rFonts w:ascii="Times New Roman" w:hAnsi="Times New Roman" w:cs="Times New Roman"/>
          <w:sz w:val="24"/>
          <w:szCs w:val="24"/>
        </w:rPr>
        <w:t>)</w:t>
      </w:r>
      <w:r w:rsidR="00D6315D">
        <w:rPr>
          <w:rFonts w:ascii="Times New Roman" w:hAnsi="Times New Roman" w:cs="Times New Roman"/>
          <w:sz w:val="24"/>
          <w:szCs w:val="24"/>
        </w:rPr>
        <w:t xml:space="preserve">, illetve </w:t>
      </w:r>
      <w:r w:rsidR="00BE5891">
        <w:rPr>
          <w:rFonts w:ascii="Times New Roman" w:hAnsi="Times New Roman" w:cs="Times New Roman"/>
          <w:sz w:val="24"/>
          <w:szCs w:val="24"/>
        </w:rPr>
        <w:t>a két nép</w:t>
      </w:r>
      <w:r w:rsidR="00D6315D">
        <w:rPr>
          <w:rFonts w:ascii="Times New Roman" w:hAnsi="Times New Roman" w:cs="Times New Roman"/>
          <w:sz w:val="24"/>
          <w:szCs w:val="24"/>
        </w:rPr>
        <w:t xml:space="preserve"> szövetségeit. A sorozat utolsó részében már hangsúlyosak a szerepjátékokra (</w:t>
      </w:r>
      <w:r w:rsidR="00D6315D" w:rsidRPr="00D6315D">
        <w:rPr>
          <w:rFonts w:ascii="Times New Roman" w:hAnsi="Times New Roman" w:cs="Times New Roman"/>
          <w:i/>
          <w:sz w:val="24"/>
          <w:szCs w:val="24"/>
        </w:rPr>
        <w:t>RPG</w:t>
      </w:r>
      <w:r w:rsidR="00D6315D">
        <w:rPr>
          <w:rFonts w:ascii="Times New Roman" w:hAnsi="Times New Roman" w:cs="Times New Roman"/>
          <w:sz w:val="24"/>
          <w:szCs w:val="24"/>
        </w:rPr>
        <w:t xml:space="preserve">, azaz </w:t>
      </w:r>
      <w:r w:rsidR="00D6315D" w:rsidRPr="00D6315D">
        <w:rPr>
          <w:rFonts w:ascii="Times New Roman" w:hAnsi="Times New Roman" w:cs="Times New Roman"/>
          <w:i/>
          <w:sz w:val="24"/>
          <w:szCs w:val="24"/>
        </w:rPr>
        <w:t>Role-Playing Game</w:t>
      </w:r>
      <w:r w:rsidR="00D6315D">
        <w:rPr>
          <w:rFonts w:ascii="Times New Roman" w:hAnsi="Times New Roman" w:cs="Times New Roman"/>
          <w:sz w:val="24"/>
          <w:szCs w:val="24"/>
        </w:rPr>
        <w:t xml:space="preserve">) </w:t>
      </w:r>
      <w:r w:rsidR="000F4053">
        <w:rPr>
          <w:rFonts w:ascii="Times New Roman" w:hAnsi="Times New Roman" w:cs="Times New Roman"/>
          <w:sz w:val="24"/>
          <w:szCs w:val="24"/>
        </w:rPr>
        <w:t xml:space="preserve">jellemző </w:t>
      </w:r>
      <w:r w:rsidR="00D6315D">
        <w:rPr>
          <w:rFonts w:ascii="Times New Roman" w:hAnsi="Times New Roman" w:cs="Times New Roman"/>
          <w:sz w:val="24"/>
          <w:szCs w:val="24"/>
        </w:rPr>
        <w:t xml:space="preserve">jegyek. </w:t>
      </w:r>
      <w:r w:rsidR="000F4053" w:rsidRPr="00DD4AF7">
        <w:rPr>
          <w:rFonts w:ascii="Times New Roman" w:hAnsi="Times New Roman" w:cs="Times New Roman"/>
          <w:sz w:val="24"/>
          <w:szCs w:val="24"/>
        </w:rPr>
        <w:t>A normál egységek mellett kiemelt szerepe lesz a hősöknek (</w:t>
      </w:r>
      <w:r w:rsidR="000F4053" w:rsidRPr="00D6315D">
        <w:rPr>
          <w:rFonts w:ascii="Times New Roman" w:hAnsi="Times New Roman" w:cs="Times New Roman"/>
          <w:i/>
          <w:sz w:val="24"/>
          <w:szCs w:val="24"/>
        </w:rPr>
        <w:t>heroes</w:t>
      </w:r>
      <w:r w:rsidR="000F4053" w:rsidRPr="00DD4AF7">
        <w:rPr>
          <w:rFonts w:ascii="Times New Roman" w:hAnsi="Times New Roman" w:cs="Times New Roman"/>
          <w:sz w:val="24"/>
          <w:szCs w:val="24"/>
        </w:rPr>
        <w:t>). A hősök, mint egyedi, megszemélyesített, a</w:t>
      </w:r>
      <w:r w:rsidR="000F4053">
        <w:rPr>
          <w:rFonts w:ascii="Times New Roman" w:hAnsi="Times New Roman" w:cs="Times New Roman"/>
          <w:sz w:val="24"/>
          <w:szCs w:val="24"/>
        </w:rPr>
        <w:t xml:space="preserve"> játék</w:t>
      </w:r>
      <w:r w:rsidR="000F4053" w:rsidRPr="00DD4AF7">
        <w:rPr>
          <w:rFonts w:ascii="Times New Roman" w:hAnsi="Times New Roman" w:cs="Times New Roman"/>
          <w:sz w:val="24"/>
          <w:szCs w:val="24"/>
        </w:rPr>
        <w:t xml:space="preserve"> történet</w:t>
      </w:r>
      <w:r w:rsidR="000F4053">
        <w:rPr>
          <w:rFonts w:ascii="Times New Roman" w:hAnsi="Times New Roman" w:cs="Times New Roman"/>
          <w:sz w:val="24"/>
          <w:szCs w:val="24"/>
        </w:rPr>
        <w:t>é</w:t>
      </w:r>
      <w:r w:rsidR="000F4053" w:rsidRPr="00DD4AF7">
        <w:rPr>
          <w:rFonts w:ascii="Times New Roman" w:hAnsi="Times New Roman" w:cs="Times New Roman"/>
          <w:sz w:val="24"/>
          <w:szCs w:val="24"/>
        </w:rPr>
        <w:t xml:space="preserve">ben szerepet kapó egységek már a sorozat első részében is megjelennek. Ugyanakkor a </w:t>
      </w:r>
      <w:r w:rsidR="000F4053" w:rsidRPr="00D6315D">
        <w:rPr>
          <w:rFonts w:ascii="Times New Roman" w:hAnsi="Times New Roman" w:cs="Times New Roman"/>
          <w:i/>
          <w:sz w:val="24"/>
          <w:szCs w:val="24"/>
        </w:rPr>
        <w:t>Warcraft III</w:t>
      </w:r>
      <w:r w:rsidR="000F4053" w:rsidRPr="00DD4AF7">
        <w:rPr>
          <w:rFonts w:ascii="Times New Roman" w:hAnsi="Times New Roman" w:cs="Times New Roman"/>
          <w:sz w:val="24"/>
          <w:szCs w:val="24"/>
        </w:rPr>
        <w:t xml:space="preserve"> csatáiban a hősök a megölt ellenséges egységek után már tapasztalati pontokat is (</w:t>
      </w:r>
      <w:r w:rsidR="000F4053" w:rsidRPr="000F4053">
        <w:rPr>
          <w:rFonts w:ascii="Times New Roman" w:hAnsi="Times New Roman" w:cs="Times New Roman"/>
          <w:i/>
          <w:sz w:val="24"/>
          <w:szCs w:val="24"/>
        </w:rPr>
        <w:t>Experience Point</w:t>
      </w:r>
      <w:r w:rsidR="000F4053" w:rsidRPr="00DD4AF7">
        <w:rPr>
          <w:rFonts w:ascii="Times New Roman" w:hAnsi="Times New Roman" w:cs="Times New Roman"/>
          <w:sz w:val="24"/>
          <w:szCs w:val="24"/>
        </w:rPr>
        <w:t xml:space="preserve">, </w:t>
      </w:r>
      <w:r w:rsidR="000F4053">
        <w:rPr>
          <w:rFonts w:ascii="Times New Roman" w:hAnsi="Times New Roman" w:cs="Times New Roman"/>
          <w:sz w:val="24"/>
          <w:szCs w:val="24"/>
        </w:rPr>
        <w:t xml:space="preserve">vagyis </w:t>
      </w:r>
      <w:r w:rsidR="000F4053" w:rsidRPr="000F4053">
        <w:rPr>
          <w:rFonts w:ascii="Times New Roman" w:hAnsi="Times New Roman" w:cs="Times New Roman"/>
          <w:i/>
          <w:sz w:val="24"/>
          <w:szCs w:val="24"/>
        </w:rPr>
        <w:t>XP</w:t>
      </w:r>
      <w:r w:rsidR="000F4053" w:rsidRPr="00DD4AF7">
        <w:rPr>
          <w:rFonts w:ascii="Times New Roman" w:hAnsi="Times New Roman" w:cs="Times New Roman"/>
          <w:sz w:val="24"/>
          <w:szCs w:val="24"/>
        </w:rPr>
        <w:t>) szerezhetnek, amiknek a segítségével fejlődhetnek, szintet léphetnek (</w:t>
      </w:r>
      <w:r w:rsidR="000F4053" w:rsidRPr="000F4053">
        <w:rPr>
          <w:rFonts w:ascii="Times New Roman" w:hAnsi="Times New Roman" w:cs="Times New Roman"/>
          <w:i/>
          <w:sz w:val="24"/>
          <w:szCs w:val="24"/>
        </w:rPr>
        <w:t>level up</w:t>
      </w:r>
      <w:r w:rsidR="000F4053" w:rsidRPr="00DD4AF7">
        <w:rPr>
          <w:rFonts w:ascii="Times New Roman" w:hAnsi="Times New Roman" w:cs="Times New Roman"/>
          <w:sz w:val="24"/>
          <w:szCs w:val="24"/>
        </w:rPr>
        <w:t xml:space="preserve">), miáltal erősebbek lesznek és szintenként új varázslatok vagy a korábban megtanult képességek erősebb formája válik elérhetővé számukra. </w:t>
      </w:r>
    </w:p>
    <w:p w:rsidR="000F4053" w:rsidRDefault="00D6315D"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játéksorozat negyedik tagja a </w:t>
      </w:r>
      <w:r w:rsidRPr="00D6315D">
        <w:rPr>
          <w:rFonts w:ascii="Times New Roman" w:hAnsi="Times New Roman" w:cs="Times New Roman"/>
          <w:i/>
          <w:sz w:val="24"/>
          <w:szCs w:val="24"/>
        </w:rPr>
        <w:t>World of Warcraft</w:t>
      </w:r>
      <w:r w:rsidRPr="00D6315D">
        <w:rPr>
          <w:rFonts w:ascii="Times New Roman" w:hAnsi="Times New Roman" w:cs="Times New Roman"/>
          <w:sz w:val="24"/>
          <w:szCs w:val="24"/>
        </w:rPr>
        <w:t xml:space="preserve"> (</w:t>
      </w:r>
      <w:r w:rsidRPr="000F4053">
        <w:rPr>
          <w:rFonts w:ascii="Times New Roman" w:hAnsi="Times New Roman" w:cs="Times New Roman"/>
          <w:i/>
          <w:sz w:val="24"/>
          <w:szCs w:val="24"/>
        </w:rPr>
        <w:t>WoW</w:t>
      </w:r>
      <w:r w:rsidRPr="00D6315D">
        <w:rPr>
          <w:rFonts w:ascii="Times New Roman" w:hAnsi="Times New Roman" w:cs="Times New Roman"/>
          <w:sz w:val="24"/>
          <w:szCs w:val="24"/>
        </w:rPr>
        <w:t xml:space="preserve">) 2004-ben jelent meg, mely a korábbi részekkel ellentétben már nem stratégiai játék, </w:t>
      </w:r>
      <w:r w:rsidR="000F4053">
        <w:rPr>
          <w:rFonts w:ascii="Times New Roman" w:hAnsi="Times New Roman" w:cs="Times New Roman"/>
          <w:sz w:val="24"/>
          <w:szCs w:val="24"/>
        </w:rPr>
        <w:t>ehelyett</w:t>
      </w:r>
      <w:r w:rsidRPr="00D6315D">
        <w:rPr>
          <w:rFonts w:ascii="Times New Roman" w:hAnsi="Times New Roman" w:cs="Times New Roman"/>
          <w:sz w:val="24"/>
          <w:szCs w:val="24"/>
        </w:rPr>
        <w:t xml:space="preserve"> az előző epizód</w:t>
      </w:r>
      <w:r>
        <w:rPr>
          <w:rFonts w:ascii="Times New Roman" w:hAnsi="Times New Roman" w:cs="Times New Roman"/>
          <w:sz w:val="24"/>
          <w:szCs w:val="24"/>
        </w:rPr>
        <w:t xml:space="preserve">ok </w:t>
      </w:r>
      <w:r w:rsidRPr="00D6315D">
        <w:rPr>
          <w:rFonts w:ascii="Times New Roman" w:hAnsi="Times New Roman" w:cs="Times New Roman"/>
          <w:sz w:val="24"/>
          <w:szCs w:val="24"/>
        </w:rPr>
        <w:t xml:space="preserve">szerepjátékos vonalát </w:t>
      </w:r>
      <w:r w:rsidR="00BE5891">
        <w:rPr>
          <w:rFonts w:ascii="Times New Roman" w:hAnsi="Times New Roman" w:cs="Times New Roman"/>
          <w:sz w:val="24"/>
          <w:szCs w:val="24"/>
        </w:rPr>
        <w:t>kibontva</w:t>
      </w:r>
      <w:r w:rsidR="000F4053">
        <w:rPr>
          <w:rFonts w:ascii="Times New Roman" w:hAnsi="Times New Roman" w:cs="Times New Roman"/>
          <w:sz w:val="24"/>
          <w:szCs w:val="24"/>
        </w:rPr>
        <w:t xml:space="preserve"> </w:t>
      </w:r>
      <w:r w:rsidRPr="00D6315D">
        <w:rPr>
          <w:rFonts w:ascii="Times New Roman" w:hAnsi="Times New Roman" w:cs="Times New Roman"/>
          <w:sz w:val="24"/>
          <w:szCs w:val="24"/>
        </w:rPr>
        <w:t xml:space="preserve">a </w:t>
      </w:r>
      <w:r w:rsidR="000F4053">
        <w:rPr>
          <w:rFonts w:ascii="Times New Roman" w:hAnsi="Times New Roman" w:cs="Times New Roman"/>
          <w:sz w:val="24"/>
          <w:szCs w:val="24"/>
        </w:rPr>
        <w:t>több</w:t>
      </w:r>
      <w:r w:rsidRPr="00D6315D">
        <w:rPr>
          <w:rFonts w:ascii="Times New Roman" w:hAnsi="Times New Roman" w:cs="Times New Roman"/>
          <w:sz w:val="24"/>
          <w:szCs w:val="24"/>
        </w:rPr>
        <w:t xml:space="preserve"> játékos online jelenlétére építő szerepjátékok (</w:t>
      </w:r>
      <w:r w:rsidRPr="000F4053">
        <w:rPr>
          <w:rFonts w:ascii="Times New Roman" w:hAnsi="Times New Roman" w:cs="Times New Roman"/>
          <w:i/>
          <w:sz w:val="24"/>
          <w:szCs w:val="24"/>
        </w:rPr>
        <w:t>Massively Multiplayer Online Role-Playing Game</w:t>
      </w:r>
      <w:r w:rsidRPr="00D6315D">
        <w:rPr>
          <w:rFonts w:ascii="Times New Roman" w:hAnsi="Times New Roman" w:cs="Times New Roman"/>
          <w:sz w:val="24"/>
          <w:szCs w:val="24"/>
        </w:rPr>
        <w:t>,</w:t>
      </w:r>
      <w:r w:rsidR="000F4053">
        <w:rPr>
          <w:rFonts w:ascii="Times New Roman" w:hAnsi="Times New Roman" w:cs="Times New Roman"/>
          <w:sz w:val="24"/>
          <w:szCs w:val="24"/>
        </w:rPr>
        <w:t xml:space="preserve"> azaz</w:t>
      </w:r>
      <w:r w:rsidRPr="00D6315D">
        <w:rPr>
          <w:rFonts w:ascii="Times New Roman" w:hAnsi="Times New Roman" w:cs="Times New Roman"/>
          <w:sz w:val="24"/>
          <w:szCs w:val="24"/>
        </w:rPr>
        <w:t xml:space="preserve"> </w:t>
      </w:r>
      <w:r w:rsidRPr="000F4053">
        <w:rPr>
          <w:rFonts w:ascii="Times New Roman" w:hAnsi="Times New Roman" w:cs="Times New Roman"/>
          <w:i/>
          <w:sz w:val="24"/>
          <w:szCs w:val="24"/>
        </w:rPr>
        <w:t>MMORPG</w:t>
      </w:r>
      <w:r w:rsidRPr="00D6315D">
        <w:rPr>
          <w:rFonts w:ascii="Times New Roman" w:hAnsi="Times New Roman" w:cs="Times New Roman"/>
          <w:sz w:val="24"/>
          <w:szCs w:val="24"/>
        </w:rPr>
        <w:t xml:space="preserve">) közé sorolhatjuk. A program </w:t>
      </w:r>
      <w:r w:rsidR="00BE5891">
        <w:rPr>
          <w:rFonts w:ascii="Times New Roman" w:hAnsi="Times New Roman" w:cs="Times New Roman"/>
          <w:sz w:val="24"/>
          <w:szCs w:val="24"/>
        </w:rPr>
        <w:t xml:space="preserve">megvásárlását, majd </w:t>
      </w:r>
      <w:r w:rsidRPr="00D6315D">
        <w:rPr>
          <w:rFonts w:ascii="Times New Roman" w:hAnsi="Times New Roman" w:cs="Times New Roman"/>
          <w:sz w:val="24"/>
          <w:szCs w:val="24"/>
        </w:rPr>
        <w:lastRenderedPageBreak/>
        <w:t xml:space="preserve">feltelepítését követő három hónap </w:t>
      </w:r>
      <w:r w:rsidR="00FE6E98">
        <w:rPr>
          <w:rFonts w:ascii="Times New Roman" w:hAnsi="Times New Roman" w:cs="Times New Roman"/>
          <w:sz w:val="24"/>
          <w:szCs w:val="24"/>
        </w:rPr>
        <w:t>leteltével</w:t>
      </w:r>
      <w:r w:rsidRPr="00D6315D">
        <w:rPr>
          <w:rFonts w:ascii="Times New Roman" w:hAnsi="Times New Roman" w:cs="Times New Roman"/>
          <w:sz w:val="24"/>
          <w:szCs w:val="24"/>
        </w:rPr>
        <w:t xml:space="preserve"> a felhasználó havonta köteles </w:t>
      </w:r>
      <w:r w:rsidR="00017BC5">
        <w:rPr>
          <w:rFonts w:ascii="Times New Roman" w:hAnsi="Times New Roman" w:cs="Times New Roman"/>
          <w:sz w:val="24"/>
          <w:szCs w:val="24"/>
        </w:rPr>
        <w:t xml:space="preserve">bizonyos </w:t>
      </w:r>
      <w:r w:rsidRPr="00D6315D">
        <w:rPr>
          <w:rFonts w:ascii="Times New Roman" w:hAnsi="Times New Roman" w:cs="Times New Roman"/>
          <w:sz w:val="24"/>
          <w:szCs w:val="24"/>
        </w:rPr>
        <w:t xml:space="preserve">összeget befizetni, különben nem tud bejelentkezni a játékba. A befizetés elmaradása egyéb szankciókkal vagy hátrányokkal nem jár. A játékhoz eddig </w:t>
      </w:r>
      <w:r w:rsidR="000F4053">
        <w:rPr>
          <w:rFonts w:ascii="Times New Roman" w:hAnsi="Times New Roman" w:cs="Times New Roman"/>
          <w:sz w:val="24"/>
          <w:szCs w:val="24"/>
        </w:rPr>
        <w:t>öt</w:t>
      </w:r>
      <w:r w:rsidRPr="00D6315D">
        <w:rPr>
          <w:rFonts w:ascii="Times New Roman" w:hAnsi="Times New Roman" w:cs="Times New Roman"/>
          <w:sz w:val="24"/>
          <w:szCs w:val="24"/>
        </w:rPr>
        <w:t xml:space="preserve"> kiegészítő</w:t>
      </w:r>
      <w:r w:rsidR="000F4053">
        <w:rPr>
          <w:rFonts w:ascii="Times New Roman" w:hAnsi="Times New Roman" w:cs="Times New Roman"/>
          <w:sz w:val="24"/>
          <w:szCs w:val="24"/>
        </w:rPr>
        <w:t>t</w:t>
      </w:r>
      <w:r w:rsidRPr="00D6315D">
        <w:rPr>
          <w:rFonts w:ascii="Times New Roman" w:hAnsi="Times New Roman" w:cs="Times New Roman"/>
          <w:sz w:val="24"/>
          <w:szCs w:val="24"/>
        </w:rPr>
        <w:t xml:space="preserve"> </w:t>
      </w:r>
      <w:r w:rsidR="000F4053">
        <w:rPr>
          <w:rFonts w:ascii="Times New Roman" w:hAnsi="Times New Roman" w:cs="Times New Roman"/>
          <w:sz w:val="24"/>
          <w:szCs w:val="24"/>
        </w:rPr>
        <w:t>adtak ki, melyek folyamatosan emelték az elérhető szintek számát, a megszerezhető fegyverek erősségét, tovább szőtték a történet fonalát, tehát további kihívásokat és élményeket</w:t>
      </w:r>
      <w:r w:rsidRPr="00D6315D">
        <w:rPr>
          <w:rFonts w:ascii="Times New Roman" w:hAnsi="Times New Roman" w:cs="Times New Roman"/>
          <w:sz w:val="24"/>
          <w:szCs w:val="24"/>
        </w:rPr>
        <w:t xml:space="preserve"> </w:t>
      </w:r>
      <w:r w:rsidR="000F4053">
        <w:rPr>
          <w:rFonts w:ascii="Times New Roman" w:hAnsi="Times New Roman" w:cs="Times New Roman"/>
          <w:sz w:val="24"/>
          <w:szCs w:val="24"/>
        </w:rPr>
        <w:t>kínáltak a felhasználók számára.</w:t>
      </w:r>
    </w:p>
    <w:p w:rsidR="00BE5891" w:rsidRPr="00BE5891" w:rsidRDefault="000F4053" w:rsidP="006D1000">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E5891" w:rsidRPr="00292C35">
        <w:rPr>
          <w:rFonts w:ascii="Times New Roman" w:hAnsi="Times New Roman" w:cs="Times New Roman"/>
          <w:sz w:val="24"/>
          <w:szCs w:val="24"/>
        </w:rPr>
        <w:t xml:space="preserve">A játékba bejelentkezve a címnek megfelelően valóban egy világ tárul fel a </w:t>
      </w:r>
      <w:r w:rsidR="00BE5891">
        <w:rPr>
          <w:rFonts w:ascii="Times New Roman" w:hAnsi="Times New Roman" w:cs="Times New Roman"/>
          <w:sz w:val="24"/>
          <w:szCs w:val="24"/>
        </w:rPr>
        <w:t>felhasználó</w:t>
      </w:r>
      <w:r w:rsidR="00BE5891" w:rsidRPr="00292C35">
        <w:rPr>
          <w:rFonts w:ascii="Times New Roman" w:hAnsi="Times New Roman" w:cs="Times New Roman"/>
          <w:sz w:val="24"/>
          <w:szCs w:val="24"/>
        </w:rPr>
        <w:t xml:space="preserve"> előtt. A játékos szabadon mozoghat és kapcsolatba léphet más</w:t>
      </w:r>
      <w:r w:rsidR="00BE5891">
        <w:rPr>
          <w:rFonts w:ascii="Times New Roman" w:hAnsi="Times New Roman" w:cs="Times New Roman"/>
          <w:sz w:val="24"/>
          <w:szCs w:val="24"/>
        </w:rPr>
        <w:t>okkal</w:t>
      </w:r>
      <w:r w:rsidR="00BE5891" w:rsidRPr="00292C35">
        <w:rPr>
          <w:rFonts w:ascii="Times New Roman" w:hAnsi="Times New Roman" w:cs="Times New Roman"/>
          <w:sz w:val="24"/>
          <w:szCs w:val="24"/>
        </w:rPr>
        <w:t xml:space="preserve"> a háromdimenziós játéktérben, amely óriási bejárható, felfedezhető területeket, számos különböző, legyőzendő ellenséget, teljesítendő küldetést, összegyűjthető tárgyat és megtanulható képességet </w:t>
      </w:r>
      <w:r w:rsidR="00017BC5">
        <w:rPr>
          <w:rFonts w:ascii="Times New Roman" w:hAnsi="Times New Roman" w:cs="Times New Roman"/>
          <w:sz w:val="24"/>
          <w:szCs w:val="24"/>
        </w:rPr>
        <w:t>tartogat</w:t>
      </w:r>
      <w:r w:rsidR="00BE5891" w:rsidRPr="00292C35">
        <w:rPr>
          <w:rFonts w:ascii="Times New Roman" w:hAnsi="Times New Roman" w:cs="Times New Roman"/>
          <w:sz w:val="24"/>
          <w:szCs w:val="24"/>
        </w:rPr>
        <w:t xml:space="preserve"> számára. A játék egyik fő célja bizonyos értelemben nem is más, mint ezeknek a küldetéseknek a teljesítése, a karakter folyamatos fejlesztése, az avatart erősebbé tevő tárgyaknak a beszerzése, tehát a fejlődés, az előrehaladás (</w:t>
      </w:r>
      <w:r w:rsidR="00BE5891" w:rsidRPr="00BE5891">
        <w:rPr>
          <w:rFonts w:ascii="Times New Roman" w:hAnsi="Times New Roman" w:cs="Times New Roman"/>
          <w:i/>
          <w:sz w:val="24"/>
          <w:szCs w:val="24"/>
        </w:rPr>
        <w:t>progress</w:t>
      </w:r>
      <w:r w:rsidR="00BE5891" w:rsidRPr="00292C35">
        <w:rPr>
          <w:rFonts w:ascii="Times New Roman" w:hAnsi="Times New Roman" w:cs="Times New Roman"/>
          <w:sz w:val="24"/>
          <w:szCs w:val="24"/>
        </w:rPr>
        <w:t xml:space="preserve">). Jos de Mul (2005: 206) a játék nyújtotta élvezetet Sigmund Freud </w:t>
      </w:r>
      <w:r w:rsidR="00BE5891" w:rsidRPr="00292C35">
        <w:rPr>
          <w:rFonts w:ascii="Times New Roman" w:hAnsi="Times New Roman" w:cs="Times New Roman"/>
          <w:i/>
          <w:sz w:val="24"/>
          <w:szCs w:val="24"/>
        </w:rPr>
        <w:t xml:space="preserve">Vorlust </w:t>
      </w:r>
      <w:r w:rsidR="00BE5891" w:rsidRPr="00292C35">
        <w:rPr>
          <w:rFonts w:ascii="Times New Roman" w:hAnsi="Times New Roman" w:cs="Times New Roman"/>
          <w:sz w:val="24"/>
          <w:szCs w:val="24"/>
        </w:rPr>
        <w:t xml:space="preserve">és </w:t>
      </w:r>
      <w:r w:rsidR="00BE5891" w:rsidRPr="00292C35">
        <w:rPr>
          <w:rFonts w:ascii="Times New Roman" w:hAnsi="Times New Roman" w:cs="Times New Roman"/>
          <w:i/>
          <w:sz w:val="24"/>
          <w:szCs w:val="24"/>
        </w:rPr>
        <w:t>Endlust</w:t>
      </w:r>
      <w:r w:rsidR="00BE5891" w:rsidRPr="00292C35">
        <w:rPr>
          <w:rFonts w:ascii="Times New Roman" w:hAnsi="Times New Roman" w:cs="Times New Roman"/>
          <w:sz w:val="24"/>
          <w:szCs w:val="24"/>
        </w:rPr>
        <w:t xml:space="preserve"> fogalmán keresztül értelmezve többek között arra jut, hogy a számítógépes játékok nyújtotta élvezet lényegénél fogva mindig </w:t>
      </w:r>
      <w:r w:rsidR="00BE5891" w:rsidRPr="00292C35">
        <w:rPr>
          <w:rFonts w:ascii="Times New Roman" w:hAnsi="Times New Roman" w:cs="Times New Roman"/>
          <w:i/>
          <w:sz w:val="24"/>
          <w:szCs w:val="24"/>
        </w:rPr>
        <w:t>Vorlust</w:t>
      </w:r>
      <w:r w:rsidR="00BE5891" w:rsidRPr="00292C35">
        <w:rPr>
          <w:rFonts w:ascii="Times New Roman" w:hAnsi="Times New Roman" w:cs="Times New Roman"/>
          <w:sz w:val="24"/>
          <w:szCs w:val="24"/>
        </w:rPr>
        <w:t xml:space="preserve"> marad, mivel az élvezet alappillére a készségek folyamatos fejlesztése, az eredmények javítása.</w:t>
      </w:r>
      <w:r w:rsidR="00854F58">
        <w:rPr>
          <w:rFonts w:ascii="Times New Roman" w:hAnsi="Times New Roman" w:cs="Times New Roman"/>
          <w:sz w:val="24"/>
          <w:szCs w:val="24"/>
        </w:rPr>
        <w:t xml:space="preserve"> </w:t>
      </w:r>
      <w:r w:rsidR="00854F58" w:rsidRPr="00854F58">
        <w:rPr>
          <w:rFonts w:ascii="Times New Roman" w:hAnsi="Times New Roman" w:cs="Times New Roman"/>
          <w:sz w:val="24"/>
          <w:szCs w:val="24"/>
        </w:rPr>
        <w:t>„</w:t>
      </w:r>
      <w:r w:rsidR="00854F58" w:rsidRPr="00854F58">
        <w:rPr>
          <w:rFonts w:ascii="Times New Roman" w:hAnsi="Times New Roman" w:cs="Times New Roman"/>
          <w:i/>
          <w:sz w:val="24"/>
          <w:szCs w:val="24"/>
        </w:rPr>
        <w:t>A Warcraft nekem azt jelenti, hogy fejlődési lehetőség, tehát ugyanúgy</w:t>
      </w:r>
      <w:r w:rsidR="00854F58">
        <w:rPr>
          <w:rFonts w:ascii="Times New Roman" w:hAnsi="Times New Roman" w:cs="Times New Roman"/>
          <w:i/>
          <w:sz w:val="24"/>
          <w:szCs w:val="24"/>
        </w:rPr>
        <w:t>,</w:t>
      </w:r>
      <w:r w:rsidR="00854F58" w:rsidRPr="00854F58">
        <w:rPr>
          <w:rFonts w:ascii="Times New Roman" w:hAnsi="Times New Roman" w:cs="Times New Roman"/>
          <w:i/>
          <w:sz w:val="24"/>
          <w:szCs w:val="24"/>
        </w:rPr>
        <w:t xml:space="preserve"> mint a valós életben. (…) Nekem ez, ami a kulcs. Valakinek inkább a társaság, de ez személyiség kérdése. Nekem az, hogy vagyok egy szinten és el tudok jutni egy még jobb szintre.</w:t>
      </w:r>
      <w:r w:rsidR="00854F58" w:rsidRPr="00854F58">
        <w:rPr>
          <w:rFonts w:ascii="Times New Roman" w:hAnsi="Times New Roman" w:cs="Times New Roman"/>
          <w:sz w:val="24"/>
          <w:szCs w:val="24"/>
        </w:rPr>
        <w:t>”</w:t>
      </w:r>
      <w:r w:rsidR="00854F58">
        <w:rPr>
          <w:rFonts w:ascii="Times New Roman" w:hAnsi="Times New Roman" w:cs="Times New Roman"/>
          <w:sz w:val="24"/>
          <w:szCs w:val="24"/>
        </w:rPr>
        <w:t xml:space="preserve"> (Final)</w:t>
      </w:r>
    </w:p>
    <w:p w:rsidR="00BE5891" w:rsidRDefault="00BE5891" w:rsidP="006D1000">
      <w:pPr>
        <w:spacing w:after="0" w:line="36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 xml:space="preserve">Ahogy a sorozat korábbi részei, úgy a </w:t>
      </w:r>
      <w:r w:rsidRPr="00292C35">
        <w:rPr>
          <w:rFonts w:ascii="Times New Roman" w:hAnsi="Times New Roman" w:cs="Times New Roman"/>
          <w:i/>
          <w:sz w:val="24"/>
          <w:szCs w:val="24"/>
        </w:rPr>
        <w:t>World of Warcraft</w:t>
      </w:r>
      <w:r w:rsidRPr="00292C35">
        <w:rPr>
          <w:rFonts w:ascii="Times New Roman" w:hAnsi="Times New Roman" w:cs="Times New Roman"/>
          <w:sz w:val="24"/>
          <w:szCs w:val="24"/>
        </w:rPr>
        <w:t xml:space="preserve"> és a kiegészítői is saját történettel rendelkeznek. Valójában az újabb részek és az újabb kiegészítők a történet új epizódjaival ismertetik meg a játékost.</w:t>
      </w:r>
      <w:r w:rsidRPr="00292C35">
        <w:rPr>
          <w:rStyle w:val="Lbjegyzet-hivatkozs"/>
          <w:rFonts w:ascii="Times New Roman" w:hAnsi="Times New Roman" w:cs="Times New Roman"/>
          <w:sz w:val="24"/>
          <w:szCs w:val="24"/>
        </w:rPr>
        <w:footnoteReference w:id="5"/>
      </w:r>
      <w:r w:rsidRPr="00292C35">
        <w:rPr>
          <w:rFonts w:ascii="Times New Roman" w:hAnsi="Times New Roman" w:cs="Times New Roman"/>
          <w:sz w:val="24"/>
          <w:szCs w:val="24"/>
        </w:rPr>
        <w:t xml:space="preserve"> A történet követése, megismerése számos játékos számára fontos motivációt jelent. Ahogy arra Anna Everett is rámutatott (2005: 312) Peter Brook nyomán, a cselekmény követése olyan vágy, ami továbblendíti az olvasót a szövegben, adott esetben pedig a játék „szövegén”. </w:t>
      </w:r>
      <w:r w:rsidRPr="00854F58">
        <w:rPr>
          <w:rFonts w:ascii="Times New Roman" w:hAnsi="Times New Roman" w:cs="Times New Roman"/>
          <w:sz w:val="24"/>
          <w:szCs w:val="24"/>
        </w:rPr>
        <w:t>„</w:t>
      </w:r>
      <w:r w:rsidRPr="00996002">
        <w:rPr>
          <w:rFonts w:ascii="Times New Roman" w:hAnsi="Times New Roman" w:cs="Times New Roman"/>
          <w:i/>
          <w:sz w:val="24"/>
          <w:szCs w:val="24"/>
        </w:rPr>
        <w:t>A történet, ami nagyon érdekel. A kiegnek is az eleje mindig a legjobb, amikor az ember végigszintezi a karakterét a területeken. A történet meg ezeket nagyon szeretem. (…) Tájak, kis történetek, ugye a lorenak</w:t>
      </w:r>
      <w:r w:rsidRPr="00996002">
        <w:rPr>
          <w:rStyle w:val="Lbjegyzet-hivatkozs"/>
          <w:rFonts w:ascii="Times New Roman" w:hAnsi="Times New Roman" w:cs="Times New Roman"/>
          <w:i/>
          <w:sz w:val="24"/>
          <w:szCs w:val="24"/>
        </w:rPr>
        <w:footnoteReference w:id="6"/>
      </w:r>
      <w:r w:rsidRPr="00996002">
        <w:rPr>
          <w:rFonts w:ascii="Times New Roman" w:hAnsi="Times New Roman" w:cs="Times New Roman"/>
          <w:i/>
          <w:sz w:val="24"/>
          <w:szCs w:val="24"/>
        </w:rPr>
        <w:t xml:space="preserve"> a továbbfűzése, bármilyen kis apróság.</w:t>
      </w:r>
      <w:r w:rsidRPr="00854F58">
        <w:rPr>
          <w:rFonts w:ascii="Times New Roman" w:hAnsi="Times New Roman" w:cs="Times New Roman"/>
          <w:sz w:val="24"/>
          <w:szCs w:val="24"/>
        </w:rPr>
        <w:t>”</w:t>
      </w:r>
      <w:r w:rsidRPr="00292C35">
        <w:rPr>
          <w:rFonts w:ascii="Times New Roman" w:hAnsi="Times New Roman" w:cs="Times New Roman"/>
          <w:sz w:val="24"/>
          <w:szCs w:val="24"/>
        </w:rPr>
        <w:t xml:space="preserve"> (Fürti) </w:t>
      </w:r>
    </w:p>
    <w:p w:rsidR="00964DBF" w:rsidRPr="00292C35" w:rsidRDefault="00964DBF"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292C35">
        <w:rPr>
          <w:rFonts w:ascii="Times New Roman" w:hAnsi="Times New Roman" w:cs="Times New Roman"/>
          <w:sz w:val="24"/>
          <w:szCs w:val="24"/>
        </w:rPr>
        <w:t>játéktérben egyszerre vannak jelen a más játékosok által irányított karakterek és a számítógép által irányított, mesterséges intelligenciával rendelkező egységek (</w:t>
      </w:r>
      <w:r w:rsidRPr="00A96CCA">
        <w:rPr>
          <w:rFonts w:ascii="Times New Roman" w:hAnsi="Times New Roman" w:cs="Times New Roman"/>
          <w:i/>
          <w:sz w:val="24"/>
          <w:szCs w:val="24"/>
        </w:rPr>
        <w:t>Non-Player Character</w:t>
      </w:r>
      <w:r w:rsidR="00A96CCA">
        <w:rPr>
          <w:rFonts w:ascii="Times New Roman" w:hAnsi="Times New Roman" w:cs="Times New Roman"/>
          <w:sz w:val="24"/>
          <w:szCs w:val="24"/>
        </w:rPr>
        <w:t xml:space="preserve">, azaz </w:t>
      </w:r>
      <w:r w:rsidR="00A96CCA" w:rsidRPr="00A96CCA">
        <w:rPr>
          <w:rFonts w:ascii="Times New Roman" w:hAnsi="Times New Roman" w:cs="Times New Roman"/>
          <w:i/>
          <w:sz w:val="24"/>
          <w:szCs w:val="24"/>
        </w:rPr>
        <w:t>NPC</w:t>
      </w:r>
      <w:r w:rsidRPr="00292C35">
        <w:rPr>
          <w:rFonts w:ascii="Times New Roman" w:hAnsi="Times New Roman" w:cs="Times New Roman"/>
          <w:sz w:val="24"/>
          <w:szCs w:val="24"/>
        </w:rPr>
        <w:t xml:space="preserve">). Az egyazon területen belül tartózkodó játékosok a játék világát szinkron </w:t>
      </w:r>
      <w:r w:rsidRPr="00292C35">
        <w:rPr>
          <w:rFonts w:ascii="Times New Roman" w:hAnsi="Times New Roman" w:cs="Times New Roman"/>
          <w:sz w:val="24"/>
          <w:szCs w:val="24"/>
        </w:rPr>
        <w:lastRenderedPageBreak/>
        <w:t xml:space="preserve">módon tapasztalják meg, tehát mások karakterének vagy a mesterséges intelligencia által vezérelt lények cselekvéseit mindenki egy időben érzékelheti. A játékosoknak lehetőségük van kapcsolatba lépni egymással. A bejelentkezett játékosok azonnali üzeneteket válthatnak egymással, kereskedhetnek, cserélhetnek, harcolhatnak egymás ellen </w:t>
      </w:r>
      <w:r w:rsidR="00A96CCA">
        <w:rPr>
          <w:rFonts w:ascii="Times New Roman" w:hAnsi="Times New Roman" w:cs="Times New Roman"/>
          <w:sz w:val="24"/>
          <w:szCs w:val="24"/>
        </w:rPr>
        <w:t xml:space="preserve">egyedül </w:t>
      </w:r>
      <w:r w:rsidRPr="00292C35">
        <w:rPr>
          <w:rFonts w:ascii="Times New Roman" w:hAnsi="Times New Roman" w:cs="Times New Roman"/>
          <w:sz w:val="24"/>
          <w:szCs w:val="24"/>
        </w:rPr>
        <w:t>(</w:t>
      </w:r>
      <w:r w:rsidRPr="00A96CCA">
        <w:rPr>
          <w:rFonts w:ascii="Times New Roman" w:hAnsi="Times New Roman" w:cs="Times New Roman"/>
          <w:i/>
          <w:sz w:val="24"/>
          <w:szCs w:val="24"/>
        </w:rPr>
        <w:t>duel</w:t>
      </w:r>
      <w:r w:rsidRPr="00292C35">
        <w:rPr>
          <w:rFonts w:ascii="Times New Roman" w:hAnsi="Times New Roman" w:cs="Times New Roman"/>
          <w:sz w:val="24"/>
          <w:szCs w:val="24"/>
        </w:rPr>
        <w:t>)</w:t>
      </w:r>
      <w:r w:rsidR="00A96CCA">
        <w:rPr>
          <w:rFonts w:ascii="Times New Roman" w:hAnsi="Times New Roman" w:cs="Times New Roman"/>
          <w:sz w:val="24"/>
          <w:szCs w:val="24"/>
        </w:rPr>
        <w:t xml:space="preserve"> vagy csapatokba szerveződve (</w:t>
      </w:r>
      <w:r w:rsidR="00A96CCA">
        <w:rPr>
          <w:rFonts w:ascii="Times New Roman" w:hAnsi="Times New Roman" w:cs="Times New Roman"/>
          <w:i/>
          <w:sz w:val="24"/>
          <w:szCs w:val="24"/>
        </w:rPr>
        <w:t>arena</w:t>
      </w:r>
      <w:r w:rsidR="00A96CCA">
        <w:rPr>
          <w:rFonts w:ascii="Times New Roman" w:hAnsi="Times New Roman" w:cs="Times New Roman"/>
          <w:sz w:val="24"/>
          <w:szCs w:val="24"/>
        </w:rPr>
        <w:t xml:space="preserve">, </w:t>
      </w:r>
      <w:r w:rsidR="00A96CCA" w:rsidRPr="00A96CCA">
        <w:rPr>
          <w:rFonts w:ascii="Times New Roman" w:hAnsi="Times New Roman" w:cs="Times New Roman"/>
          <w:i/>
          <w:sz w:val="24"/>
          <w:szCs w:val="24"/>
        </w:rPr>
        <w:t>battleground</w:t>
      </w:r>
      <w:r w:rsidR="00A96CCA">
        <w:rPr>
          <w:rFonts w:ascii="Times New Roman" w:hAnsi="Times New Roman" w:cs="Times New Roman"/>
          <w:sz w:val="24"/>
          <w:szCs w:val="24"/>
        </w:rPr>
        <w:t>)</w:t>
      </w:r>
      <w:r w:rsidRPr="00292C35">
        <w:rPr>
          <w:rFonts w:ascii="Times New Roman" w:hAnsi="Times New Roman" w:cs="Times New Roman"/>
          <w:sz w:val="24"/>
          <w:szCs w:val="24"/>
        </w:rPr>
        <w:t>, illetve küzdhetnek egymással összefogva a számítógép irányította erősebb lények ellen (</w:t>
      </w:r>
      <w:r w:rsidR="00A96CCA" w:rsidRPr="00A96CCA">
        <w:rPr>
          <w:rFonts w:ascii="Times New Roman" w:hAnsi="Times New Roman" w:cs="Times New Roman"/>
          <w:i/>
          <w:sz w:val="24"/>
          <w:szCs w:val="24"/>
        </w:rPr>
        <w:t>instance</w:t>
      </w:r>
      <w:r w:rsidR="00A96CCA">
        <w:rPr>
          <w:rFonts w:ascii="Times New Roman" w:hAnsi="Times New Roman" w:cs="Times New Roman"/>
          <w:sz w:val="24"/>
          <w:szCs w:val="24"/>
        </w:rPr>
        <w:t xml:space="preserve">, rövidebben </w:t>
      </w:r>
      <w:r w:rsidRPr="00A96CCA">
        <w:rPr>
          <w:rFonts w:ascii="Times New Roman" w:hAnsi="Times New Roman" w:cs="Times New Roman"/>
          <w:i/>
          <w:sz w:val="24"/>
          <w:szCs w:val="24"/>
        </w:rPr>
        <w:t>insta</w:t>
      </w:r>
      <w:r w:rsidRPr="00292C35">
        <w:rPr>
          <w:rFonts w:ascii="Times New Roman" w:hAnsi="Times New Roman" w:cs="Times New Roman"/>
          <w:sz w:val="24"/>
          <w:szCs w:val="24"/>
        </w:rPr>
        <w:t>,</w:t>
      </w:r>
      <w:r w:rsidR="00A96CCA">
        <w:rPr>
          <w:rFonts w:ascii="Times New Roman" w:hAnsi="Times New Roman" w:cs="Times New Roman"/>
          <w:sz w:val="24"/>
          <w:szCs w:val="24"/>
        </w:rPr>
        <w:t xml:space="preserve"> alfajai a</w:t>
      </w:r>
      <w:r w:rsidRPr="00292C35">
        <w:rPr>
          <w:rFonts w:ascii="Times New Roman" w:hAnsi="Times New Roman" w:cs="Times New Roman"/>
          <w:sz w:val="24"/>
          <w:szCs w:val="24"/>
        </w:rPr>
        <w:t xml:space="preserve"> </w:t>
      </w:r>
      <w:r w:rsidRPr="00A96CCA">
        <w:rPr>
          <w:rFonts w:ascii="Times New Roman" w:hAnsi="Times New Roman" w:cs="Times New Roman"/>
          <w:i/>
          <w:sz w:val="24"/>
          <w:szCs w:val="24"/>
        </w:rPr>
        <w:t>raid</w:t>
      </w:r>
      <w:r w:rsidR="00D86256">
        <w:rPr>
          <w:rFonts w:ascii="Times New Roman" w:hAnsi="Times New Roman" w:cs="Times New Roman"/>
          <w:i/>
          <w:sz w:val="24"/>
          <w:szCs w:val="24"/>
        </w:rPr>
        <w:t>,</w:t>
      </w:r>
      <w:r w:rsidR="00A96CCA">
        <w:rPr>
          <w:rFonts w:ascii="Times New Roman" w:hAnsi="Times New Roman" w:cs="Times New Roman"/>
          <w:sz w:val="24"/>
          <w:szCs w:val="24"/>
        </w:rPr>
        <w:t xml:space="preserve"> a </w:t>
      </w:r>
      <w:r w:rsidR="00A96CCA">
        <w:rPr>
          <w:rFonts w:ascii="Times New Roman" w:hAnsi="Times New Roman" w:cs="Times New Roman"/>
          <w:i/>
          <w:sz w:val="24"/>
          <w:szCs w:val="24"/>
        </w:rPr>
        <w:t>dungeon</w:t>
      </w:r>
      <w:r w:rsidR="00D86256">
        <w:rPr>
          <w:rFonts w:ascii="Times New Roman" w:hAnsi="Times New Roman" w:cs="Times New Roman"/>
          <w:i/>
          <w:sz w:val="24"/>
          <w:szCs w:val="24"/>
        </w:rPr>
        <w:t xml:space="preserve"> </w:t>
      </w:r>
      <w:r w:rsidR="00D86256">
        <w:rPr>
          <w:rFonts w:ascii="Times New Roman" w:hAnsi="Times New Roman" w:cs="Times New Roman"/>
          <w:sz w:val="24"/>
          <w:szCs w:val="24"/>
        </w:rPr>
        <w:t xml:space="preserve">és a </w:t>
      </w:r>
      <w:r w:rsidR="00D86256">
        <w:rPr>
          <w:rFonts w:ascii="Times New Roman" w:hAnsi="Times New Roman" w:cs="Times New Roman"/>
          <w:i/>
          <w:sz w:val="24"/>
          <w:szCs w:val="24"/>
        </w:rPr>
        <w:t>scenario</w:t>
      </w:r>
      <w:r w:rsidR="00A96CCA">
        <w:rPr>
          <w:rFonts w:ascii="Times New Roman" w:hAnsi="Times New Roman" w:cs="Times New Roman"/>
          <w:sz w:val="24"/>
          <w:szCs w:val="24"/>
        </w:rPr>
        <w:t>).</w:t>
      </w:r>
      <w:r w:rsidRPr="00292C35">
        <w:rPr>
          <w:rFonts w:ascii="Times New Roman" w:hAnsi="Times New Roman" w:cs="Times New Roman"/>
          <w:sz w:val="24"/>
          <w:szCs w:val="24"/>
        </w:rPr>
        <w:t xml:space="preserve">  A játékba tehát számos együttműködési lehetőség van beépítve, azt is mondhatjuk, hogy a játékosok az előrehaladás érdekében kénytelen</w:t>
      </w:r>
      <w:r w:rsidR="00FE6E98">
        <w:rPr>
          <w:rFonts w:ascii="Times New Roman" w:hAnsi="Times New Roman" w:cs="Times New Roman"/>
          <w:sz w:val="24"/>
          <w:szCs w:val="24"/>
        </w:rPr>
        <w:t>ek</w:t>
      </w:r>
      <w:r w:rsidRPr="00292C35">
        <w:rPr>
          <w:rFonts w:ascii="Times New Roman" w:hAnsi="Times New Roman" w:cs="Times New Roman"/>
          <w:sz w:val="24"/>
          <w:szCs w:val="24"/>
        </w:rPr>
        <w:t xml:space="preserve"> együttműködni másokkal. </w:t>
      </w:r>
    </w:p>
    <w:p w:rsidR="00964DBF" w:rsidRDefault="00964DBF" w:rsidP="006D1000">
      <w:pPr>
        <w:spacing w:after="0" w:line="360" w:lineRule="auto"/>
        <w:ind w:firstLine="708"/>
        <w:jc w:val="both"/>
        <w:rPr>
          <w:rFonts w:ascii="Times New Roman" w:hAnsi="Times New Roman" w:cs="Times New Roman"/>
          <w:sz w:val="24"/>
          <w:szCs w:val="24"/>
        </w:rPr>
      </w:pPr>
      <w:r w:rsidRPr="00292C35">
        <w:rPr>
          <w:rFonts w:ascii="Times New Roman" w:hAnsi="Times New Roman" w:cs="Times New Roman"/>
          <w:sz w:val="24"/>
          <w:szCs w:val="24"/>
        </w:rPr>
        <w:t>Az összefogás szükségessége kidomborítja a játék másik fontos mozzanatát, a kapcsolatépítést.</w:t>
      </w:r>
      <w:r w:rsidR="009A4055">
        <w:rPr>
          <w:rStyle w:val="Lbjegyzet-hivatkozs"/>
          <w:rFonts w:ascii="Times New Roman" w:hAnsi="Times New Roman" w:cs="Times New Roman"/>
          <w:sz w:val="24"/>
          <w:szCs w:val="24"/>
        </w:rPr>
        <w:footnoteReference w:id="7"/>
      </w:r>
      <w:r w:rsidRPr="00292C35">
        <w:rPr>
          <w:rFonts w:ascii="Times New Roman" w:hAnsi="Times New Roman" w:cs="Times New Roman"/>
          <w:sz w:val="24"/>
          <w:szCs w:val="24"/>
        </w:rPr>
        <w:t xml:space="preserve"> A játékban „a társadalmi kapcsolatok, a kollektív tudás és csoportos cselekvés központiak az egyén tapasztalatának szempontjából”</w:t>
      </w:r>
      <w:r w:rsidRPr="00292C35">
        <w:rPr>
          <w:rStyle w:val="Lbjegyzet-hivatkozs"/>
          <w:rFonts w:ascii="Times New Roman" w:hAnsi="Times New Roman" w:cs="Times New Roman"/>
          <w:sz w:val="24"/>
          <w:szCs w:val="24"/>
        </w:rPr>
        <w:footnoteReference w:id="8"/>
      </w:r>
      <w:r w:rsidRPr="00292C35">
        <w:rPr>
          <w:rFonts w:ascii="Times New Roman" w:hAnsi="Times New Roman" w:cs="Times New Roman"/>
          <w:sz w:val="24"/>
          <w:szCs w:val="24"/>
        </w:rPr>
        <w:t xml:space="preserve"> (Taylor 2006: 9): </w:t>
      </w:r>
      <w:r w:rsidRPr="00854F58">
        <w:rPr>
          <w:rFonts w:ascii="Times New Roman" w:hAnsi="Times New Roman" w:cs="Times New Roman"/>
          <w:sz w:val="24"/>
          <w:szCs w:val="24"/>
        </w:rPr>
        <w:t>„</w:t>
      </w:r>
      <w:r w:rsidRPr="00996002">
        <w:rPr>
          <w:rFonts w:ascii="Times New Roman" w:hAnsi="Times New Roman" w:cs="Times New Roman"/>
          <w:i/>
          <w:sz w:val="24"/>
          <w:szCs w:val="24"/>
        </w:rPr>
        <w:t>De nyilván ez is nagyon itt tart, mert nem biztos, hogyha full egyedül lennék, akkor ugyanígy. Max a kiegek</w:t>
      </w:r>
      <w:r w:rsidRPr="00996002">
        <w:rPr>
          <w:rStyle w:val="Lbjegyzet-hivatkozs"/>
          <w:rFonts w:ascii="Times New Roman" w:hAnsi="Times New Roman" w:cs="Times New Roman"/>
          <w:i/>
          <w:sz w:val="24"/>
          <w:szCs w:val="24"/>
        </w:rPr>
        <w:footnoteReference w:id="9"/>
      </w:r>
      <w:r w:rsidRPr="00996002">
        <w:rPr>
          <w:rFonts w:ascii="Times New Roman" w:hAnsi="Times New Roman" w:cs="Times New Roman"/>
          <w:i/>
          <w:sz w:val="24"/>
          <w:szCs w:val="24"/>
        </w:rPr>
        <w:t xml:space="preserve"> elején valamit játszanék, de én például nem szeretek idegenekkel raidelni meg ilyenek. (…) Szóval nekem azért ilyenekért fontos a közösség, hogy olyanokkal játsszak, akiket ismerek, akiket szeretek, a közösség.</w:t>
      </w:r>
      <w:r w:rsidRPr="00854F58">
        <w:rPr>
          <w:rFonts w:ascii="Times New Roman" w:hAnsi="Times New Roman" w:cs="Times New Roman"/>
          <w:sz w:val="24"/>
          <w:szCs w:val="24"/>
        </w:rPr>
        <w:t>”</w:t>
      </w:r>
      <w:r w:rsidRPr="00292C35">
        <w:rPr>
          <w:rFonts w:ascii="Times New Roman" w:hAnsi="Times New Roman" w:cs="Times New Roman"/>
          <w:sz w:val="24"/>
          <w:szCs w:val="24"/>
        </w:rPr>
        <w:t xml:space="preserve"> (Fürti) </w:t>
      </w:r>
    </w:p>
    <w:p w:rsidR="00854F58" w:rsidRDefault="00BA0742"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Mindezek alapján tehát három fő motivációs tén</w:t>
      </w:r>
      <w:r w:rsidR="00D91325">
        <w:rPr>
          <w:rFonts w:ascii="Times New Roman" w:hAnsi="Times New Roman" w:cs="Times New Roman"/>
          <w:sz w:val="24"/>
          <w:szCs w:val="24"/>
        </w:rPr>
        <w:t>yezőt vázolhatunk fel a játék használatával</w:t>
      </w:r>
      <w:r>
        <w:rPr>
          <w:rFonts w:ascii="Times New Roman" w:hAnsi="Times New Roman" w:cs="Times New Roman"/>
          <w:sz w:val="24"/>
          <w:szCs w:val="24"/>
        </w:rPr>
        <w:t xml:space="preserve"> kapcsolatban: a folyamatos fejlődés és előrelépés</w:t>
      </w:r>
      <w:r w:rsidR="0097530A">
        <w:rPr>
          <w:rFonts w:ascii="Times New Roman" w:hAnsi="Times New Roman" w:cs="Times New Roman"/>
          <w:sz w:val="24"/>
          <w:szCs w:val="24"/>
        </w:rPr>
        <w:t>;</w:t>
      </w:r>
      <w:r>
        <w:rPr>
          <w:rFonts w:ascii="Times New Roman" w:hAnsi="Times New Roman" w:cs="Times New Roman"/>
          <w:sz w:val="24"/>
          <w:szCs w:val="24"/>
        </w:rPr>
        <w:t xml:space="preserve"> a történet követése</w:t>
      </w:r>
      <w:r w:rsidR="0097530A">
        <w:rPr>
          <w:rFonts w:ascii="Times New Roman" w:hAnsi="Times New Roman" w:cs="Times New Roman"/>
          <w:sz w:val="24"/>
          <w:szCs w:val="24"/>
        </w:rPr>
        <w:t xml:space="preserve">, illetve a történetbe való bekapcsolódás; a társas kapcsolatok kialakítása és ápolása. </w:t>
      </w:r>
      <w:r w:rsidR="00D91325">
        <w:rPr>
          <w:rFonts w:ascii="Times New Roman" w:hAnsi="Times New Roman" w:cs="Times New Roman"/>
          <w:sz w:val="24"/>
          <w:szCs w:val="24"/>
        </w:rPr>
        <w:t>A három fenti tényező alapvetően kihat a játék egész menetére, de részben a közösség szerveződésére is.</w:t>
      </w:r>
    </w:p>
    <w:p w:rsidR="006302D9" w:rsidRDefault="006302D9" w:rsidP="006D1000">
      <w:pPr>
        <w:spacing w:after="0" w:line="360" w:lineRule="auto"/>
        <w:ind w:firstLine="708"/>
        <w:jc w:val="both"/>
        <w:rPr>
          <w:rFonts w:ascii="Times New Roman" w:hAnsi="Times New Roman" w:cs="Times New Roman"/>
          <w:sz w:val="24"/>
          <w:szCs w:val="24"/>
        </w:rPr>
      </w:pPr>
    </w:p>
    <w:p w:rsidR="006302D9" w:rsidRPr="006302D9" w:rsidRDefault="006302D9" w:rsidP="006D1000">
      <w:pPr>
        <w:spacing w:after="0" w:line="360" w:lineRule="auto"/>
        <w:ind w:firstLine="708"/>
        <w:jc w:val="both"/>
        <w:rPr>
          <w:rFonts w:ascii="Times New Roman" w:hAnsi="Times New Roman" w:cs="Times New Roman"/>
          <w:b/>
          <w:sz w:val="24"/>
          <w:szCs w:val="24"/>
        </w:rPr>
      </w:pPr>
      <w:r w:rsidRPr="006302D9">
        <w:rPr>
          <w:rFonts w:ascii="Times New Roman" w:hAnsi="Times New Roman" w:cs="Times New Roman"/>
          <w:b/>
          <w:sz w:val="24"/>
          <w:szCs w:val="24"/>
        </w:rPr>
        <w:t xml:space="preserve">A </w:t>
      </w:r>
      <w:r>
        <w:rPr>
          <w:rFonts w:ascii="Times New Roman" w:hAnsi="Times New Roman" w:cs="Times New Roman"/>
          <w:b/>
          <w:sz w:val="24"/>
          <w:szCs w:val="24"/>
        </w:rPr>
        <w:t xml:space="preserve">játékon belüli cselekvések </w:t>
      </w:r>
    </w:p>
    <w:p w:rsidR="006302D9" w:rsidRDefault="006302D9" w:rsidP="006D1000">
      <w:pPr>
        <w:spacing w:after="0" w:line="360" w:lineRule="auto"/>
        <w:ind w:firstLine="708"/>
        <w:jc w:val="both"/>
        <w:rPr>
          <w:rFonts w:ascii="Times New Roman" w:hAnsi="Times New Roman" w:cs="Times New Roman"/>
          <w:sz w:val="24"/>
          <w:szCs w:val="24"/>
        </w:rPr>
      </w:pPr>
    </w:p>
    <w:p w:rsidR="00964DBF" w:rsidRDefault="006302D9"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752D1E">
        <w:rPr>
          <w:rFonts w:ascii="Times New Roman" w:hAnsi="Times New Roman" w:cs="Times New Roman"/>
          <w:sz w:val="24"/>
          <w:szCs w:val="24"/>
        </w:rPr>
        <w:t>incs</w:t>
      </w:r>
      <w:r w:rsidR="00D91325">
        <w:rPr>
          <w:rFonts w:ascii="Times New Roman" w:hAnsi="Times New Roman" w:cs="Times New Roman"/>
          <w:sz w:val="24"/>
          <w:szCs w:val="24"/>
        </w:rPr>
        <w:t xml:space="preserve"> </w:t>
      </w:r>
      <w:r w:rsidR="00AE7693">
        <w:rPr>
          <w:rFonts w:ascii="Times New Roman" w:hAnsi="Times New Roman" w:cs="Times New Roman"/>
          <w:sz w:val="24"/>
          <w:szCs w:val="24"/>
        </w:rPr>
        <w:t>helyünk</w:t>
      </w:r>
      <w:r w:rsidR="00D91325">
        <w:rPr>
          <w:rFonts w:ascii="Times New Roman" w:hAnsi="Times New Roman" w:cs="Times New Roman"/>
          <w:sz w:val="24"/>
          <w:szCs w:val="24"/>
        </w:rPr>
        <w:t>, hogy a játékban végrehajtó cselekedetek</w:t>
      </w:r>
      <w:r w:rsidR="009A4055">
        <w:rPr>
          <w:rFonts w:ascii="Times New Roman" w:hAnsi="Times New Roman" w:cs="Times New Roman"/>
          <w:sz w:val="24"/>
          <w:szCs w:val="24"/>
        </w:rPr>
        <w:t xml:space="preserve"> összes típusát </w:t>
      </w:r>
      <w:r w:rsidR="00D91325">
        <w:rPr>
          <w:rFonts w:ascii="Times New Roman" w:hAnsi="Times New Roman" w:cs="Times New Roman"/>
          <w:sz w:val="24"/>
          <w:szCs w:val="24"/>
        </w:rPr>
        <w:t xml:space="preserve">egyesével jellemezzük, szerepüket és jelentőségüket külön-külön elemezzük. </w:t>
      </w:r>
      <w:r w:rsidR="009E33FF">
        <w:rPr>
          <w:rFonts w:ascii="Times New Roman" w:hAnsi="Times New Roman" w:cs="Times New Roman"/>
          <w:sz w:val="24"/>
          <w:szCs w:val="24"/>
        </w:rPr>
        <w:t>Éppen ezért t</w:t>
      </w:r>
      <w:r w:rsidR="00D91325">
        <w:rPr>
          <w:rFonts w:ascii="Times New Roman" w:hAnsi="Times New Roman" w:cs="Times New Roman"/>
          <w:sz w:val="24"/>
          <w:szCs w:val="24"/>
        </w:rPr>
        <w:t>alán elegendő, ha összefoglaló táblázatban közlöm a játékon belül végrehajtó legfontosabb tevékenység</w:t>
      </w:r>
      <w:r w:rsidR="009A4055">
        <w:rPr>
          <w:rFonts w:ascii="Times New Roman" w:hAnsi="Times New Roman" w:cs="Times New Roman"/>
          <w:sz w:val="24"/>
          <w:szCs w:val="24"/>
        </w:rPr>
        <w:t xml:space="preserve">eket és ez alapján rajzoljuk fel, hogy a játék, azaz az elsődleges szociális közeg meghatározottságai hogyan hatnak a közösségre.  </w:t>
      </w:r>
    </w:p>
    <w:p w:rsidR="00017BC5" w:rsidRDefault="00017BC5" w:rsidP="006D1000">
      <w:pPr>
        <w:spacing w:after="0" w:line="360" w:lineRule="auto"/>
        <w:ind w:firstLine="708"/>
        <w:jc w:val="both"/>
        <w:rPr>
          <w:rFonts w:ascii="Times New Roman" w:hAnsi="Times New Roman" w:cs="Times New Roman"/>
          <w:sz w:val="24"/>
          <w:szCs w:val="24"/>
        </w:rPr>
      </w:pPr>
    </w:p>
    <w:tbl>
      <w:tblPr>
        <w:tblStyle w:val="Rcsostblzat"/>
        <w:tblpPr w:leftFromText="141" w:rightFromText="141" w:vertAnchor="text" w:horzAnchor="margin" w:tblpY="291"/>
        <w:tblW w:w="9263" w:type="dxa"/>
        <w:tblLayout w:type="fixed"/>
        <w:tblLook w:val="04A0" w:firstRow="1" w:lastRow="0" w:firstColumn="1" w:lastColumn="0" w:noHBand="0" w:noVBand="1"/>
      </w:tblPr>
      <w:tblGrid>
        <w:gridCol w:w="1258"/>
        <w:gridCol w:w="2711"/>
        <w:gridCol w:w="2977"/>
        <w:gridCol w:w="2317"/>
      </w:tblGrid>
      <w:tr w:rsidR="005076B1" w:rsidRPr="00292C35" w:rsidTr="005076B1">
        <w:trPr>
          <w:trHeight w:val="421"/>
        </w:trPr>
        <w:tc>
          <w:tcPr>
            <w:tcW w:w="1258" w:type="dxa"/>
            <w:vAlign w:val="center"/>
          </w:tcPr>
          <w:p w:rsidR="005076B1" w:rsidRPr="00292C35" w:rsidRDefault="005076B1" w:rsidP="006D1000">
            <w:pPr>
              <w:spacing w:line="360" w:lineRule="auto"/>
              <w:jc w:val="center"/>
              <w:rPr>
                <w:rFonts w:ascii="Times New Roman" w:hAnsi="Times New Roman" w:cs="Times New Roman"/>
                <w:sz w:val="24"/>
                <w:szCs w:val="24"/>
              </w:rPr>
            </w:pPr>
          </w:p>
        </w:tc>
        <w:tc>
          <w:tcPr>
            <w:tcW w:w="5688" w:type="dxa"/>
            <w:gridSpan w:val="2"/>
            <w:vAlign w:val="center"/>
          </w:tcPr>
          <w:p w:rsidR="005076B1" w:rsidRPr="009E33FF" w:rsidRDefault="005076B1" w:rsidP="006D1000">
            <w:pPr>
              <w:spacing w:line="360" w:lineRule="auto"/>
              <w:jc w:val="center"/>
              <w:rPr>
                <w:rFonts w:ascii="Times New Roman" w:hAnsi="Times New Roman" w:cs="Times New Roman"/>
                <w:b/>
                <w:sz w:val="24"/>
                <w:szCs w:val="24"/>
              </w:rPr>
            </w:pPr>
            <w:r w:rsidRPr="009E33FF">
              <w:rPr>
                <w:rFonts w:ascii="Times New Roman" w:hAnsi="Times New Roman" w:cs="Times New Roman"/>
                <w:b/>
                <w:sz w:val="24"/>
                <w:szCs w:val="24"/>
              </w:rPr>
              <w:t>feladatorientált</w:t>
            </w:r>
          </w:p>
        </w:tc>
        <w:tc>
          <w:tcPr>
            <w:tcW w:w="2317" w:type="dxa"/>
            <w:vAlign w:val="center"/>
          </w:tcPr>
          <w:p w:rsidR="005076B1" w:rsidRPr="009E33FF" w:rsidRDefault="005076B1" w:rsidP="006D1000">
            <w:pPr>
              <w:spacing w:line="360" w:lineRule="auto"/>
              <w:jc w:val="center"/>
              <w:rPr>
                <w:rFonts w:ascii="Times New Roman" w:hAnsi="Times New Roman" w:cs="Times New Roman"/>
                <w:b/>
                <w:sz w:val="24"/>
                <w:szCs w:val="24"/>
              </w:rPr>
            </w:pPr>
            <w:r w:rsidRPr="009E33FF">
              <w:rPr>
                <w:rFonts w:ascii="Times New Roman" w:hAnsi="Times New Roman" w:cs="Times New Roman"/>
                <w:b/>
                <w:sz w:val="24"/>
                <w:szCs w:val="24"/>
              </w:rPr>
              <w:t>nem feladatorientált</w:t>
            </w:r>
          </w:p>
        </w:tc>
      </w:tr>
      <w:tr w:rsidR="005076B1" w:rsidRPr="00292C35" w:rsidTr="005076B1">
        <w:trPr>
          <w:trHeight w:val="1116"/>
        </w:trPr>
        <w:tc>
          <w:tcPr>
            <w:tcW w:w="1258" w:type="dxa"/>
            <w:vAlign w:val="center"/>
          </w:tcPr>
          <w:p w:rsidR="005076B1" w:rsidRPr="009E33FF" w:rsidRDefault="005076B1" w:rsidP="006D1000">
            <w:pPr>
              <w:spacing w:line="360" w:lineRule="auto"/>
              <w:jc w:val="center"/>
              <w:rPr>
                <w:rFonts w:ascii="Times New Roman" w:hAnsi="Times New Roman" w:cs="Times New Roman"/>
                <w:b/>
                <w:sz w:val="24"/>
                <w:szCs w:val="24"/>
              </w:rPr>
            </w:pPr>
            <w:r w:rsidRPr="009E33FF">
              <w:rPr>
                <w:rFonts w:ascii="Times New Roman" w:hAnsi="Times New Roman" w:cs="Times New Roman"/>
                <w:b/>
                <w:sz w:val="24"/>
                <w:szCs w:val="24"/>
              </w:rPr>
              <w:t>egyéni</w:t>
            </w:r>
          </w:p>
        </w:tc>
        <w:tc>
          <w:tcPr>
            <w:tcW w:w="5688" w:type="dxa"/>
            <w:gridSpan w:val="2"/>
            <w:vAlign w:val="center"/>
          </w:tcPr>
          <w:p w:rsidR="005076B1" w:rsidRPr="00292C35" w:rsidRDefault="005076B1" w:rsidP="006D1000">
            <w:pPr>
              <w:spacing w:line="360" w:lineRule="auto"/>
              <w:jc w:val="center"/>
              <w:rPr>
                <w:rFonts w:ascii="Times New Roman" w:hAnsi="Times New Roman" w:cs="Times New Roman"/>
                <w:sz w:val="24"/>
                <w:szCs w:val="24"/>
              </w:rPr>
            </w:pPr>
            <w:r w:rsidRPr="00292C35">
              <w:rPr>
                <w:rFonts w:ascii="Times New Roman" w:hAnsi="Times New Roman" w:cs="Times New Roman"/>
                <w:sz w:val="24"/>
                <w:szCs w:val="24"/>
              </w:rPr>
              <w:t>szintezés, farmolás és grindolás, küldetések, szakma tanulás és craftolás, achievement</w:t>
            </w:r>
          </w:p>
        </w:tc>
        <w:tc>
          <w:tcPr>
            <w:tcW w:w="2317" w:type="dxa"/>
            <w:vAlign w:val="center"/>
          </w:tcPr>
          <w:p w:rsidR="005076B1" w:rsidRPr="00292C35" w:rsidRDefault="005076B1" w:rsidP="006D1000">
            <w:pPr>
              <w:spacing w:line="360" w:lineRule="auto"/>
              <w:jc w:val="center"/>
              <w:rPr>
                <w:rFonts w:ascii="Times New Roman" w:hAnsi="Times New Roman" w:cs="Times New Roman"/>
                <w:sz w:val="24"/>
                <w:szCs w:val="24"/>
              </w:rPr>
            </w:pPr>
            <w:r w:rsidRPr="00292C35">
              <w:rPr>
                <w:rFonts w:ascii="Times New Roman" w:hAnsi="Times New Roman" w:cs="Times New Roman"/>
                <w:sz w:val="24"/>
                <w:szCs w:val="24"/>
              </w:rPr>
              <w:t>jelenlét,</w:t>
            </w:r>
          </w:p>
          <w:p w:rsidR="005076B1" w:rsidRPr="00292C35" w:rsidRDefault="005076B1" w:rsidP="006D1000">
            <w:pPr>
              <w:spacing w:line="360" w:lineRule="auto"/>
              <w:jc w:val="center"/>
              <w:rPr>
                <w:rFonts w:ascii="Times New Roman" w:hAnsi="Times New Roman" w:cs="Times New Roman"/>
                <w:sz w:val="24"/>
                <w:szCs w:val="24"/>
              </w:rPr>
            </w:pPr>
            <w:r w:rsidRPr="00292C35">
              <w:rPr>
                <w:rFonts w:ascii="Times New Roman" w:hAnsi="Times New Roman" w:cs="Times New Roman"/>
                <w:sz w:val="24"/>
                <w:szCs w:val="24"/>
              </w:rPr>
              <w:t>trollkodás</w:t>
            </w:r>
          </w:p>
        </w:tc>
      </w:tr>
      <w:tr w:rsidR="005076B1" w:rsidRPr="00292C35" w:rsidTr="005076B1">
        <w:trPr>
          <w:trHeight w:val="409"/>
        </w:trPr>
        <w:tc>
          <w:tcPr>
            <w:tcW w:w="1258" w:type="dxa"/>
            <w:vMerge w:val="restart"/>
            <w:vAlign w:val="center"/>
          </w:tcPr>
          <w:p w:rsidR="005076B1" w:rsidRPr="009E33FF" w:rsidRDefault="005076B1" w:rsidP="006D1000">
            <w:pPr>
              <w:spacing w:line="360" w:lineRule="auto"/>
              <w:jc w:val="center"/>
              <w:rPr>
                <w:rFonts w:ascii="Times New Roman" w:hAnsi="Times New Roman" w:cs="Times New Roman"/>
                <w:b/>
                <w:sz w:val="24"/>
                <w:szCs w:val="24"/>
              </w:rPr>
            </w:pPr>
            <w:r w:rsidRPr="009E33FF">
              <w:rPr>
                <w:rFonts w:ascii="Times New Roman" w:hAnsi="Times New Roman" w:cs="Times New Roman"/>
                <w:b/>
                <w:sz w:val="24"/>
                <w:szCs w:val="24"/>
              </w:rPr>
              <w:t>csoportos</w:t>
            </w:r>
          </w:p>
        </w:tc>
        <w:tc>
          <w:tcPr>
            <w:tcW w:w="2711" w:type="dxa"/>
            <w:vAlign w:val="center"/>
          </w:tcPr>
          <w:p w:rsidR="005076B1" w:rsidRPr="009E33FF" w:rsidRDefault="005076B1" w:rsidP="006D10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kompetitív</w:t>
            </w:r>
          </w:p>
        </w:tc>
        <w:tc>
          <w:tcPr>
            <w:tcW w:w="2977" w:type="dxa"/>
            <w:vAlign w:val="center"/>
          </w:tcPr>
          <w:p w:rsidR="005076B1" w:rsidRPr="009E33FF" w:rsidRDefault="005076B1" w:rsidP="006D1000">
            <w:pPr>
              <w:spacing w:line="360" w:lineRule="auto"/>
              <w:jc w:val="center"/>
              <w:rPr>
                <w:rFonts w:ascii="Times New Roman" w:hAnsi="Times New Roman" w:cs="Times New Roman"/>
                <w:b/>
                <w:sz w:val="24"/>
                <w:szCs w:val="24"/>
              </w:rPr>
            </w:pPr>
            <w:r w:rsidRPr="009E33FF">
              <w:rPr>
                <w:rFonts w:ascii="Times New Roman" w:hAnsi="Times New Roman" w:cs="Times New Roman"/>
                <w:b/>
                <w:sz w:val="24"/>
                <w:szCs w:val="24"/>
              </w:rPr>
              <w:t>kooperatív</w:t>
            </w:r>
          </w:p>
        </w:tc>
        <w:tc>
          <w:tcPr>
            <w:tcW w:w="2317" w:type="dxa"/>
            <w:vMerge w:val="restart"/>
            <w:vAlign w:val="center"/>
          </w:tcPr>
          <w:p w:rsidR="005076B1" w:rsidRDefault="005076B1" w:rsidP="006D1000">
            <w:pPr>
              <w:keepNext/>
              <w:spacing w:line="360" w:lineRule="auto"/>
              <w:jc w:val="center"/>
              <w:rPr>
                <w:rFonts w:ascii="Times New Roman" w:hAnsi="Times New Roman" w:cs="Times New Roman"/>
                <w:sz w:val="24"/>
                <w:szCs w:val="24"/>
              </w:rPr>
            </w:pPr>
            <w:r w:rsidRPr="00292C35">
              <w:rPr>
                <w:rFonts w:ascii="Times New Roman" w:hAnsi="Times New Roman" w:cs="Times New Roman"/>
                <w:sz w:val="24"/>
                <w:szCs w:val="24"/>
              </w:rPr>
              <w:t>trollkodás,</w:t>
            </w:r>
          </w:p>
          <w:p w:rsidR="005076B1" w:rsidRPr="00292C35" w:rsidRDefault="005076B1" w:rsidP="006D1000">
            <w:pPr>
              <w:keepNext/>
              <w:spacing w:line="360" w:lineRule="auto"/>
              <w:jc w:val="center"/>
              <w:rPr>
                <w:rFonts w:ascii="Times New Roman" w:hAnsi="Times New Roman" w:cs="Times New Roman"/>
                <w:sz w:val="24"/>
                <w:szCs w:val="24"/>
              </w:rPr>
            </w:pPr>
            <w:r w:rsidRPr="00292C35">
              <w:rPr>
                <w:rFonts w:ascii="Times New Roman" w:hAnsi="Times New Roman" w:cs="Times New Roman"/>
                <w:sz w:val="24"/>
                <w:szCs w:val="24"/>
              </w:rPr>
              <w:t>csevegés</w:t>
            </w:r>
          </w:p>
        </w:tc>
      </w:tr>
      <w:tr w:rsidR="005076B1" w:rsidRPr="00292C35" w:rsidTr="005076B1">
        <w:trPr>
          <w:trHeight w:val="1126"/>
        </w:trPr>
        <w:tc>
          <w:tcPr>
            <w:tcW w:w="1258" w:type="dxa"/>
            <w:vMerge/>
            <w:vAlign w:val="center"/>
          </w:tcPr>
          <w:p w:rsidR="005076B1" w:rsidRPr="009E33FF" w:rsidRDefault="005076B1" w:rsidP="006D1000">
            <w:pPr>
              <w:spacing w:line="360" w:lineRule="auto"/>
              <w:jc w:val="center"/>
              <w:rPr>
                <w:rFonts w:ascii="Times New Roman" w:hAnsi="Times New Roman" w:cs="Times New Roman"/>
                <w:b/>
                <w:sz w:val="24"/>
                <w:szCs w:val="24"/>
              </w:rPr>
            </w:pPr>
          </w:p>
        </w:tc>
        <w:tc>
          <w:tcPr>
            <w:tcW w:w="2711" w:type="dxa"/>
            <w:vAlign w:val="center"/>
          </w:tcPr>
          <w:p w:rsidR="005076B1" w:rsidRPr="009E33FF" w:rsidRDefault="005076B1" w:rsidP="006D1000">
            <w:pPr>
              <w:spacing w:line="360" w:lineRule="auto"/>
              <w:jc w:val="center"/>
              <w:rPr>
                <w:rFonts w:ascii="Times New Roman" w:hAnsi="Times New Roman" w:cs="Times New Roman"/>
                <w:b/>
                <w:sz w:val="24"/>
                <w:szCs w:val="24"/>
              </w:rPr>
            </w:pPr>
            <w:r>
              <w:rPr>
                <w:rFonts w:ascii="Times New Roman" w:hAnsi="Times New Roman" w:cs="Times New Roman"/>
                <w:sz w:val="24"/>
                <w:szCs w:val="24"/>
              </w:rPr>
              <w:t>duel, pet-battle,</w:t>
            </w:r>
            <w:r w:rsidRPr="00292C35">
              <w:rPr>
                <w:rFonts w:ascii="Times New Roman" w:hAnsi="Times New Roman" w:cs="Times New Roman"/>
                <w:sz w:val="24"/>
                <w:szCs w:val="24"/>
              </w:rPr>
              <w:t xml:space="preserve"> </w:t>
            </w:r>
            <w:r>
              <w:rPr>
                <w:rFonts w:ascii="Times New Roman" w:hAnsi="Times New Roman" w:cs="Times New Roman"/>
                <w:sz w:val="24"/>
                <w:szCs w:val="24"/>
              </w:rPr>
              <w:t>kereskedés</w:t>
            </w:r>
          </w:p>
        </w:tc>
        <w:tc>
          <w:tcPr>
            <w:tcW w:w="2977" w:type="dxa"/>
            <w:vAlign w:val="center"/>
          </w:tcPr>
          <w:p w:rsidR="005076B1" w:rsidRDefault="005076B1" w:rsidP="006D1000">
            <w:pPr>
              <w:spacing w:line="360" w:lineRule="auto"/>
              <w:jc w:val="center"/>
              <w:rPr>
                <w:rFonts w:ascii="Times New Roman" w:hAnsi="Times New Roman" w:cs="Times New Roman"/>
                <w:sz w:val="24"/>
                <w:szCs w:val="24"/>
              </w:rPr>
            </w:pPr>
            <w:r w:rsidRPr="00292C35">
              <w:rPr>
                <w:rFonts w:ascii="Times New Roman" w:hAnsi="Times New Roman" w:cs="Times New Roman"/>
                <w:sz w:val="24"/>
                <w:szCs w:val="24"/>
              </w:rPr>
              <w:t>instan</w:t>
            </w:r>
            <w:r>
              <w:rPr>
                <w:rFonts w:ascii="Times New Roman" w:hAnsi="Times New Roman" w:cs="Times New Roman"/>
                <w:sz w:val="24"/>
                <w:szCs w:val="24"/>
              </w:rPr>
              <w:t>ce</w:t>
            </w:r>
            <w:r w:rsidRPr="00292C35">
              <w:rPr>
                <w:rFonts w:ascii="Times New Roman" w:hAnsi="Times New Roman" w:cs="Times New Roman"/>
                <w:sz w:val="24"/>
                <w:szCs w:val="24"/>
              </w:rPr>
              <w:t xml:space="preserve"> achievement,</w:t>
            </w:r>
          </w:p>
          <w:p w:rsidR="005076B1" w:rsidRPr="009E33FF" w:rsidRDefault="005076B1" w:rsidP="006D1000">
            <w:pPr>
              <w:spacing w:line="360" w:lineRule="auto"/>
              <w:jc w:val="center"/>
              <w:rPr>
                <w:rFonts w:ascii="Times New Roman" w:hAnsi="Times New Roman" w:cs="Times New Roman"/>
                <w:b/>
                <w:sz w:val="24"/>
                <w:szCs w:val="24"/>
              </w:rPr>
            </w:pPr>
            <w:r w:rsidRPr="00292C35">
              <w:rPr>
                <w:rFonts w:ascii="Times New Roman" w:hAnsi="Times New Roman" w:cs="Times New Roman"/>
                <w:sz w:val="24"/>
                <w:szCs w:val="24"/>
              </w:rPr>
              <w:t xml:space="preserve">guild achievement, </w:t>
            </w:r>
            <w:r w:rsidR="00C21970" w:rsidRPr="00292C35">
              <w:rPr>
                <w:rFonts w:ascii="Times New Roman" w:hAnsi="Times New Roman" w:cs="Times New Roman"/>
                <w:sz w:val="24"/>
                <w:szCs w:val="24"/>
              </w:rPr>
              <w:t>arena,</w:t>
            </w:r>
            <w:r w:rsidR="00C21970">
              <w:rPr>
                <w:rFonts w:ascii="Times New Roman" w:hAnsi="Times New Roman" w:cs="Times New Roman"/>
                <w:sz w:val="24"/>
                <w:szCs w:val="24"/>
              </w:rPr>
              <w:t xml:space="preserve"> battleground</w:t>
            </w:r>
            <w:r w:rsidR="004509F5">
              <w:rPr>
                <w:rFonts w:ascii="Times New Roman" w:hAnsi="Times New Roman" w:cs="Times New Roman"/>
                <w:sz w:val="24"/>
                <w:szCs w:val="24"/>
              </w:rPr>
              <w:t>, csere</w:t>
            </w:r>
          </w:p>
        </w:tc>
        <w:tc>
          <w:tcPr>
            <w:tcW w:w="2317" w:type="dxa"/>
            <w:vMerge/>
            <w:vAlign w:val="center"/>
          </w:tcPr>
          <w:p w:rsidR="005076B1" w:rsidRPr="00292C35" w:rsidRDefault="005076B1" w:rsidP="006D1000">
            <w:pPr>
              <w:keepNext/>
              <w:spacing w:line="360" w:lineRule="auto"/>
              <w:jc w:val="center"/>
              <w:rPr>
                <w:rFonts w:ascii="Times New Roman" w:hAnsi="Times New Roman" w:cs="Times New Roman"/>
                <w:sz w:val="24"/>
                <w:szCs w:val="24"/>
              </w:rPr>
            </w:pPr>
          </w:p>
        </w:tc>
      </w:tr>
    </w:tbl>
    <w:p w:rsidR="009E33FF" w:rsidRDefault="009E33FF" w:rsidP="006D1000">
      <w:pPr>
        <w:spacing w:after="0" w:line="360" w:lineRule="auto"/>
        <w:ind w:firstLine="708"/>
        <w:jc w:val="both"/>
        <w:rPr>
          <w:rFonts w:ascii="Times New Roman" w:hAnsi="Times New Roman" w:cs="Times New Roman"/>
          <w:sz w:val="24"/>
          <w:szCs w:val="24"/>
        </w:rPr>
      </w:pPr>
    </w:p>
    <w:p w:rsidR="009E33FF" w:rsidRDefault="009E33FF" w:rsidP="006D1000">
      <w:pPr>
        <w:spacing w:after="0" w:line="360" w:lineRule="auto"/>
        <w:ind w:firstLine="708"/>
        <w:jc w:val="center"/>
        <w:rPr>
          <w:rFonts w:ascii="Times New Roman" w:hAnsi="Times New Roman" w:cs="Times New Roman"/>
          <w:sz w:val="24"/>
          <w:szCs w:val="24"/>
        </w:rPr>
      </w:pPr>
    </w:p>
    <w:p w:rsidR="005076B1" w:rsidRDefault="005076B1"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fenti táblázat természetesen </w:t>
      </w:r>
      <w:r w:rsidR="00254326">
        <w:rPr>
          <w:rFonts w:ascii="Times New Roman" w:hAnsi="Times New Roman" w:cs="Times New Roman"/>
          <w:sz w:val="24"/>
          <w:szCs w:val="24"/>
        </w:rPr>
        <w:t>leg</w:t>
      </w:r>
      <w:r>
        <w:rPr>
          <w:rFonts w:ascii="Times New Roman" w:hAnsi="Times New Roman" w:cs="Times New Roman"/>
          <w:sz w:val="24"/>
          <w:szCs w:val="24"/>
        </w:rPr>
        <w:t>inkább áttekintő jellegű. K</w:t>
      </w:r>
      <w:r w:rsidRPr="005076B1">
        <w:rPr>
          <w:rFonts w:ascii="Times New Roman" w:hAnsi="Times New Roman" w:cs="Times New Roman"/>
          <w:sz w:val="24"/>
          <w:szCs w:val="24"/>
        </w:rPr>
        <w:t>ét tengelyének a játék két legfontosabb mozzanatát tettem meg</w:t>
      </w:r>
      <w:r w:rsidR="00254326">
        <w:rPr>
          <w:rFonts w:ascii="Times New Roman" w:hAnsi="Times New Roman" w:cs="Times New Roman"/>
          <w:sz w:val="24"/>
          <w:szCs w:val="24"/>
        </w:rPr>
        <w:t>:</w:t>
      </w:r>
      <w:r w:rsidRPr="005076B1">
        <w:rPr>
          <w:rFonts w:ascii="Times New Roman" w:hAnsi="Times New Roman" w:cs="Times New Roman"/>
          <w:sz w:val="24"/>
          <w:szCs w:val="24"/>
        </w:rPr>
        <w:t xml:space="preserve"> </w:t>
      </w:r>
      <w:r w:rsidR="00254326">
        <w:rPr>
          <w:rFonts w:ascii="Times New Roman" w:hAnsi="Times New Roman" w:cs="Times New Roman"/>
          <w:sz w:val="24"/>
          <w:szCs w:val="24"/>
        </w:rPr>
        <w:t xml:space="preserve">a vízszintes </w:t>
      </w:r>
      <w:r w:rsidRPr="005076B1">
        <w:rPr>
          <w:rFonts w:ascii="Times New Roman" w:hAnsi="Times New Roman" w:cs="Times New Roman"/>
          <w:sz w:val="24"/>
          <w:szCs w:val="24"/>
        </w:rPr>
        <w:t>a feladatok végrehajtás</w:t>
      </w:r>
      <w:r>
        <w:rPr>
          <w:rFonts w:ascii="Times New Roman" w:hAnsi="Times New Roman" w:cs="Times New Roman"/>
          <w:sz w:val="24"/>
          <w:szCs w:val="24"/>
        </w:rPr>
        <w:t>át</w:t>
      </w:r>
      <w:r w:rsidRPr="005076B1">
        <w:rPr>
          <w:rFonts w:ascii="Times New Roman" w:hAnsi="Times New Roman" w:cs="Times New Roman"/>
          <w:sz w:val="24"/>
          <w:szCs w:val="24"/>
        </w:rPr>
        <w:t>, a fejlődés</w:t>
      </w:r>
      <w:r>
        <w:rPr>
          <w:rFonts w:ascii="Times New Roman" w:hAnsi="Times New Roman" w:cs="Times New Roman"/>
          <w:sz w:val="24"/>
          <w:szCs w:val="24"/>
        </w:rPr>
        <w:t>t</w:t>
      </w:r>
      <w:r w:rsidRPr="005076B1">
        <w:rPr>
          <w:rFonts w:ascii="Times New Roman" w:hAnsi="Times New Roman" w:cs="Times New Roman"/>
          <w:sz w:val="24"/>
          <w:szCs w:val="24"/>
        </w:rPr>
        <w:t xml:space="preserve">, a </w:t>
      </w:r>
      <w:r>
        <w:rPr>
          <w:rFonts w:ascii="Times New Roman" w:hAnsi="Times New Roman" w:cs="Times New Roman"/>
          <w:sz w:val="24"/>
          <w:szCs w:val="24"/>
        </w:rPr>
        <w:t>különböző tárgyak</w:t>
      </w:r>
      <w:r w:rsidR="00254326">
        <w:rPr>
          <w:rFonts w:ascii="Times New Roman" w:hAnsi="Times New Roman" w:cs="Times New Roman"/>
          <w:sz w:val="24"/>
          <w:szCs w:val="24"/>
        </w:rPr>
        <w:t>, illetve</w:t>
      </w:r>
      <w:r>
        <w:rPr>
          <w:rFonts w:ascii="Times New Roman" w:hAnsi="Times New Roman" w:cs="Times New Roman"/>
          <w:sz w:val="24"/>
          <w:szCs w:val="24"/>
        </w:rPr>
        <w:t xml:space="preserve"> képességek meg</w:t>
      </w:r>
      <w:r w:rsidRPr="005076B1">
        <w:rPr>
          <w:rFonts w:ascii="Times New Roman" w:hAnsi="Times New Roman" w:cs="Times New Roman"/>
          <w:sz w:val="24"/>
          <w:szCs w:val="24"/>
        </w:rPr>
        <w:t>szerzés</w:t>
      </w:r>
      <w:r w:rsidR="00254326">
        <w:rPr>
          <w:rFonts w:ascii="Times New Roman" w:hAnsi="Times New Roman" w:cs="Times New Roman"/>
          <w:sz w:val="24"/>
          <w:szCs w:val="24"/>
        </w:rPr>
        <w:t>ét szolgáló cselekmények meglétét vagy hiányát</w:t>
      </w:r>
      <w:r w:rsidRPr="005076B1">
        <w:rPr>
          <w:rFonts w:ascii="Times New Roman" w:hAnsi="Times New Roman" w:cs="Times New Roman"/>
          <w:sz w:val="24"/>
          <w:szCs w:val="24"/>
        </w:rPr>
        <w:t xml:space="preserve">, </w:t>
      </w:r>
      <w:r w:rsidR="00254326">
        <w:rPr>
          <w:rFonts w:ascii="Times New Roman" w:hAnsi="Times New Roman" w:cs="Times New Roman"/>
          <w:sz w:val="24"/>
          <w:szCs w:val="24"/>
        </w:rPr>
        <w:t>míg a függőleges</w:t>
      </w:r>
      <w:r>
        <w:rPr>
          <w:rFonts w:ascii="Times New Roman" w:hAnsi="Times New Roman" w:cs="Times New Roman"/>
          <w:sz w:val="24"/>
          <w:szCs w:val="24"/>
        </w:rPr>
        <w:t xml:space="preserve"> </w:t>
      </w:r>
      <w:r w:rsidR="00254326">
        <w:rPr>
          <w:rFonts w:ascii="Times New Roman" w:hAnsi="Times New Roman" w:cs="Times New Roman"/>
          <w:sz w:val="24"/>
          <w:szCs w:val="24"/>
        </w:rPr>
        <w:t xml:space="preserve">azt jelöli, hogy az adott </w:t>
      </w:r>
      <w:r w:rsidR="00C21970">
        <w:rPr>
          <w:rFonts w:ascii="Times New Roman" w:hAnsi="Times New Roman" w:cs="Times New Roman"/>
          <w:sz w:val="24"/>
          <w:szCs w:val="24"/>
        </w:rPr>
        <w:t>cselekmény</w:t>
      </w:r>
      <w:r w:rsidR="00254326">
        <w:rPr>
          <w:rFonts w:ascii="Times New Roman" w:hAnsi="Times New Roman" w:cs="Times New Roman"/>
          <w:sz w:val="24"/>
          <w:szCs w:val="24"/>
        </w:rPr>
        <w:t xml:space="preserve"> </w:t>
      </w:r>
      <w:r>
        <w:rPr>
          <w:rFonts w:ascii="Times New Roman" w:hAnsi="Times New Roman" w:cs="Times New Roman"/>
          <w:sz w:val="24"/>
          <w:szCs w:val="24"/>
        </w:rPr>
        <w:t>a</w:t>
      </w:r>
      <w:r w:rsidR="00C21970">
        <w:rPr>
          <w:rFonts w:ascii="Times New Roman" w:hAnsi="Times New Roman" w:cs="Times New Roman"/>
          <w:sz w:val="24"/>
          <w:szCs w:val="24"/>
        </w:rPr>
        <w:t xml:space="preserve"> meglévő</w:t>
      </w:r>
      <w:r>
        <w:rPr>
          <w:rFonts w:ascii="Times New Roman" w:hAnsi="Times New Roman" w:cs="Times New Roman"/>
          <w:sz w:val="24"/>
          <w:szCs w:val="24"/>
        </w:rPr>
        <w:t xml:space="preserve"> társadalmi kapcsolatok ápolását</w:t>
      </w:r>
      <w:r w:rsidR="00C21970">
        <w:rPr>
          <w:rFonts w:ascii="Times New Roman" w:hAnsi="Times New Roman" w:cs="Times New Roman"/>
          <w:sz w:val="24"/>
          <w:szCs w:val="24"/>
        </w:rPr>
        <w:t xml:space="preserve"> szolgálja-e</w:t>
      </w:r>
      <w:r w:rsidRPr="005076B1">
        <w:rPr>
          <w:rFonts w:ascii="Times New Roman" w:hAnsi="Times New Roman" w:cs="Times New Roman"/>
          <w:sz w:val="24"/>
          <w:szCs w:val="24"/>
        </w:rPr>
        <w:t xml:space="preserve">. </w:t>
      </w:r>
      <w:r w:rsidR="00C21970">
        <w:rPr>
          <w:rFonts w:ascii="Times New Roman" w:hAnsi="Times New Roman" w:cs="Times New Roman"/>
          <w:sz w:val="24"/>
          <w:szCs w:val="24"/>
        </w:rPr>
        <w:t xml:space="preserve">E két </w:t>
      </w:r>
      <w:r w:rsidR="007B4654">
        <w:rPr>
          <w:rFonts w:ascii="Times New Roman" w:hAnsi="Times New Roman" w:cs="Times New Roman"/>
          <w:sz w:val="24"/>
          <w:szCs w:val="24"/>
        </w:rPr>
        <w:t>összetevőhöz</w:t>
      </w:r>
      <w:r w:rsidR="00C21970">
        <w:rPr>
          <w:rFonts w:ascii="Times New Roman" w:hAnsi="Times New Roman" w:cs="Times New Roman"/>
          <w:sz w:val="24"/>
          <w:szCs w:val="24"/>
        </w:rPr>
        <w:t xml:space="preserve"> mérten a fentebb szi</w:t>
      </w:r>
      <w:r w:rsidR="007B4654">
        <w:rPr>
          <w:rFonts w:ascii="Times New Roman" w:hAnsi="Times New Roman" w:cs="Times New Roman"/>
          <w:sz w:val="24"/>
          <w:szCs w:val="24"/>
        </w:rPr>
        <w:t>ntén kiemelt motivációs tényezőnek, a történet átélésének szerepét kevésbé jelentősnek</w:t>
      </w:r>
      <w:r w:rsidR="00C21970">
        <w:rPr>
          <w:rFonts w:ascii="Times New Roman" w:hAnsi="Times New Roman" w:cs="Times New Roman"/>
          <w:sz w:val="24"/>
          <w:szCs w:val="24"/>
        </w:rPr>
        <w:t xml:space="preserve"> tartom. E</w:t>
      </w:r>
      <w:r w:rsidR="007B4654">
        <w:rPr>
          <w:rFonts w:ascii="Times New Roman" w:hAnsi="Times New Roman" w:cs="Times New Roman"/>
          <w:sz w:val="24"/>
          <w:szCs w:val="24"/>
        </w:rPr>
        <w:t>nnek oka, hogy a történet követése, a világ felfedezése csak ideig-óráig, jellemzően az új kiegészítők, tartalmak (</w:t>
      </w:r>
      <w:r w:rsidR="007B4654" w:rsidRPr="007B4654">
        <w:rPr>
          <w:rFonts w:ascii="Times New Roman" w:hAnsi="Times New Roman" w:cs="Times New Roman"/>
          <w:i/>
          <w:sz w:val="24"/>
          <w:szCs w:val="24"/>
        </w:rPr>
        <w:t>content</w:t>
      </w:r>
      <w:r w:rsidR="007B4654">
        <w:rPr>
          <w:rFonts w:ascii="Times New Roman" w:hAnsi="Times New Roman" w:cs="Times New Roman"/>
          <w:sz w:val="24"/>
          <w:szCs w:val="24"/>
        </w:rPr>
        <w:t xml:space="preserve">) megjelenését követő hetekben motiválja a játékosokat. Azt a sokkal nagyobb jelentőségű tényt, miszerint a csoport legtöbb tagja évek óta, napi rendszerességgel játszik, ez nem magyarázza meg. A jelenség oka sokkal inkább a társas kapcsolatok ápolásában, az újabb és újabb, egyéni és közös kihívásoknak való megfelelésben keresendő. </w:t>
      </w:r>
    </w:p>
    <w:p w:rsidR="007B4654" w:rsidRDefault="007B4654"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táblázat </w:t>
      </w:r>
      <w:r w:rsidR="004509F5">
        <w:rPr>
          <w:rFonts w:ascii="Times New Roman" w:hAnsi="Times New Roman" w:cs="Times New Roman"/>
          <w:sz w:val="24"/>
          <w:szCs w:val="24"/>
        </w:rPr>
        <w:t>emellett abból a szempontból sem teljesen pontos, hogy bizonyos cselekmények több kategóriába is beilleszthetőek, az egyéni és a közösségi, a kooperatív és a kompetitív mezők részleges átfedésbe kerülnek. Így</w:t>
      </w:r>
      <w:r w:rsidR="004509F5" w:rsidRPr="00292C35">
        <w:rPr>
          <w:rFonts w:ascii="Times New Roman" w:hAnsi="Times New Roman" w:cs="Times New Roman"/>
          <w:sz w:val="24"/>
          <w:szCs w:val="24"/>
        </w:rPr>
        <w:t xml:space="preserve"> a halászat</w:t>
      </w:r>
      <w:r w:rsidR="004509F5" w:rsidRPr="004509F5">
        <w:rPr>
          <w:rFonts w:ascii="Times New Roman" w:hAnsi="Times New Roman" w:cs="Times New Roman"/>
          <w:sz w:val="24"/>
          <w:szCs w:val="24"/>
        </w:rPr>
        <w:t xml:space="preserve"> </w:t>
      </w:r>
      <w:r w:rsidR="004509F5">
        <w:rPr>
          <w:rFonts w:ascii="Times New Roman" w:hAnsi="Times New Roman" w:cs="Times New Roman"/>
          <w:sz w:val="24"/>
          <w:szCs w:val="24"/>
        </w:rPr>
        <w:t xml:space="preserve">a </w:t>
      </w:r>
      <w:r w:rsidR="004509F5" w:rsidRPr="004509F5">
        <w:rPr>
          <w:rFonts w:ascii="Times New Roman" w:hAnsi="Times New Roman" w:cs="Times New Roman"/>
          <w:i/>
          <w:sz w:val="24"/>
          <w:szCs w:val="24"/>
        </w:rPr>
        <w:t>farmolás</w:t>
      </w:r>
      <w:r w:rsidR="004509F5" w:rsidRPr="004509F5">
        <w:rPr>
          <w:rStyle w:val="Lbjegyzet-hivatkozs"/>
          <w:rFonts w:ascii="Times New Roman" w:hAnsi="Times New Roman" w:cs="Times New Roman"/>
          <w:sz w:val="24"/>
          <w:szCs w:val="24"/>
        </w:rPr>
        <w:footnoteReference w:id="10"/>
      </w:r>
      <w:r w:rsidR="004509F5" w:rsidRPr="004509F5">
        <w:rPr>
          <w:rFonts w:ascii="Times New Roman" w:hAnsi="Times New Roman" w:cs="Times New Roman"/>
          <w:sz w:val="24"/>
          <w:szCs w:val="24"/>
        </w:rPr>
        <w:t xml:space="preserve"> </w:t>
      </w:r>
      <w:r w:rsidR="004509F5">
        <w:rPr>
          <w:rFonts w:ascii="Times New Roman" w:hAnsi="Times New Roman" w:cs="Times New Roman"/>
          <w:sz w:val="24"/>
          <w:szCs w:val="24"/>
        </w:rPr>
        <w:t>egyik válfajaként</w:t>
      </w:r>
      <w:r w:rsidR="004509F5" w:rsidRPr="00292C35">
        <w:rPr>
          <w:rFonts w:ascii="Times New Roman" w:hAnsi="Times New Roman" w:cs="Times New Roman"/>
          <w:sz w:val="24"/>
          <w:szCs w:val="24"/>
        </w:rPr>
        <w:t>, mint egyéni tevékenység szerepel</w:t>
      </w:r>
      <w:r w:rsidR="004509F5">
        <w:rPr>
          <w:rFonts w:ascii="Times New Roman" w:hAnsi="Times New Roman" w:cs="Times New Roman"/>
          <w:sz w:val="24"/>
          <w:szCs w:val="24"/>
        </w:rPr>
        <w:t>,</w:t>
      </w:r>
      <w:r w:rsidR="004509F5" w:rsidRPr="00292C35">
        <w:rPr>
          <w:rFonts w:ascii="Times New Roman" w:hAnsi="Times New Roman" w:cs="Times New Roman"/>
          <w:sz w:val="24"/>
          <w:szCs w:val="24"/>
        </w:rPr>
        <w:t xml:space="preserve"> </w:t>
      </w:r>
      <w:r w:rsidR="004509F5">
        <w:rPr>
          <w:rFonts w:ascii="Times New Roman" w:hAnsi="Times New Roman" w:cs="Times New Roman"/>
          <w:sz w:val="24"/>
          <w:szCs w:val="24"/>
        </w:rPr>
        <w:t>pedig</w:t>
      </w:r>
      <w:r w:rsidR="004509F5" w:rsidRPr="00292C35">
        <w:rPr>
          <w:rFonts w:ascii="Times New Roman" w:hAnsi="Times New Roman" w:cs="Times New Roman"/>
          <w:sz w:val="24"/>
          <w:szCs w:val="24"/>
        </w:rPr>
        <w:t xml:space="preserve"> szolgálhat közösségi célokat, amennyiben a céh bankjába</w:t>
      </w:r>
      <w:r w:rsidR="002F3C89">
        <w:rPr>
          <w:rStyle w:val="Lbjegyzet-hivatkozs"/>
          <w:rFonts w:ascii="Times New Roman" w:hAnsi="Times New Roman" w:cs="Times New Roman"/>
          <w:sz w:val="24"/>
          <w:szCs w:val="24"/>
        </w:rPr>
        <w:footnoteReference w:id="11"/>
      </w:r>
      <w:r w:rsidR="004509F5" w:rsidRPr="00292C35">
        <w:rPr>
          <w:rFonts w:ascii="Times New Roman" w:hAnsi="Times New Roman" w:cs="Times New Roman"/>
          <w:sz w:val="24"/>
          <w:szCs w:val="24"/>
        </w:rPr>
        <w:t xml:space="preserve"> adja be a halakat a játékos. Hasonlóképpen, egy egyéni </w:t>
      </w:r>
      <w:r w:rsidR="004509F5">
        <w:rPr>
          <w:rFonts w:ascii="Times New Roman" w:hAnsi="Times New Roman" w:cs="Times New Roman"/>
          <w:sz w:val="24"/>
          <w:szCs w:val="24"/>
        </w:rPr>
        <w:t>eredmény</w:t>
      </w:r>
      <w:r w:rsidR="004509F5" w:rsidRPr="00292C35">
        <w:rPr>
          <w:rFonts w:ascii="Times New Roman" w:hAnsi="Times New Roman" w:cs="Times New Roman"/>
          <w:sz w:val="24"/>
          <w:szCs w:val="24"/>
        </w:rPr>
        <w:t xml:space="preserve"> elérése is megmozgathat több játékost, hathat építő módon a társas kapcsolatokra. „</w:t>
      </w:r>
      <w:r w:rsidR="004509F5" w:rsidRPr="009E7166">
        <w:rPr>
          <w:rFonts w:ascii="Times New Roman" w:hAnsi="Times New Roman" w:cs="Times New Roman"/>
          <w:i/>
          <w:sz w:val="24"/>
          <w:szCs w:val="24"/>
        </w:rPr>
        <w:t>Akkor kapott egy ilyen tokent, minden halál után és abból kellett száz valamennyi. És akkor először ő</w:t>
      </w:r>
      <w:r w:rsidR="00723E7A">
        <w:rPr>
          <w:rFonts w:ascii="Times New Roman" w:hAnsi="Times New Roman" w:cs="Times New Roman"/>
          <w:i/>
          <w:sz w:val="24"/>
          <w:szCs w:val="24"/>
        </w:rPr>
        <w:t xml:space="preserve"> </w:t>
      </w:r>
      <w:r w:rsidR="00723E7A" w:rsidRPr="002F3C89">
        <w:rPr>
          <w:rFonts w:ascii="Times New Roman" w:hAnsi="Times New Roman" w:cs="Times New Roman"/>
          <w:i/>
          <w:sz w:val="24"/>
          <w:szCs w:val="24"/>
        </w:rPr>
        <w:t>[</w:t>
      </w:r>
      <w:r w:rsidR="00723E7A">
        <w:rPr>
          <w:rFonts w:ascii="Times New Roman" w:hAnsi="Times New Roman" w:cs="Times New Roman"/>
          <w:i/>
          <w:sz w:val="24"/>
          <w:szCs w:val="24"/>
        </w:rPr>
        <w:t>Fürti</w:t>
      </w:r>
      <w:r w:rsidR="00723E7A" w:rsidRPr="002F3C89">
        <w:rPr>
          <w:rFonts w:ascii="Times New Roman" w:hAnsi="Times New Roman" w:cs="Times New Roman"/>
          <w:i/>
          <w:sz w:val="24"/>
          <w:szCs w:val="24"/>
        </w:rPr>
        <w:t>]</w:t>
      </w:r>
      <w:r w:rsidR="004509F5" w:rsidRPr="009E7166">
        <w:rPr>
          <w:rFonts w:ascii="Times New Roman" w:hAnsi="Times New Roman" w:cs="Times New Roman"/>
          <w:i/>
          <w:sz w:val="24"/>
          <w:szCs w:val="24"/>
        </w:rPr>
        <w:t xml:space="preserve"> hagyta, </w:t>
      </w:r>
      <w:r w:rsidR="004509F5" w:rsidRPr="009E7166">
        <w:rPr>
          <w:rFonts w:ascii="Times New Roman" w:hAnsi="Times New Roman" w:cs="Times New Roman"/>
          <w:i/>
          <w:sz w:val="24"/>
          <w:szCs w:val="24"/>
        </w:rPr>
        <w:lastRenderedPageBreak/>
        <w:t>hogy Mibu ölje</w:t>
      </w:r>
      <w:r w:rsidR="00723E7A">
        <w:rPr>
          <w:rFonts w:ascii="Times New Roman" w:hAnsi="Times New Roman" w:cs="Times New Roman"/>
          <w:i/>
          <w:sz w:val="24"/>
          <w:szCs w:val="24"/>
        </w:rPr>
        <w:t>,</w:t>
      </w:r>
      <w:r w:rsidR="004509F5" w:rsidRPr="009E7166">
        <w:rPr>
          <w:rFonts w:ascii="Times New Roman" w:hAnsi="Times New Roman" w:cs="Times New Roman"/>
          <w:i/>
          <w:sz w:val="24"/>
          <w:szCs w:val="24"/>
        </w:rPr>
        <w:t xml:space="preserve"> és aztán Mibu hagyta, hogy őt</w:t>
      </w:r>
      <w:r w:rsidR="002F3C89">
        <w:rPr>
          <w:rFonts w:ascii="Times New Roman" w:hAnsi="Times New Roman" w:cs="Times New Roman"/>
          <w:i/>
          <w:sz w:val="24"/>
          <w:szCs w:val="24"/>
        </w:rPr>
        <w:t xml:space="preserve"> </w:t>
      </w:r>
      <w:r w:rsidR="004509F5" w:rsidRPr="009E7166">
        <w:rPr>
          <w:rFonts w:ascii="Times New Roman" w:hAnsi="Times New Roman" w:cs="Times New Roman"/>
          <w:i/>
          <w:sz w:val="24"/>
          <w:szCs w:val="24"/>
        </w:rPr>
        <w:t>ölje.</w:t>
      </w:r>
      <w:r w:rsidR="004509F5" w:rsidRPr="009E7166">
        <w:rPr>
          <w:rFonts w:ascii="Times New Roman" w:hAnsi="Times New Roman" w:cs="Times New Roman"/>
          <w:sz w:val="24"/>
          <w:szCs w:val="24"/>
        </w:rPr>
        <w:t>”</w:t>
      </w:r>
      <w:r w:rsidR="002F3C89">
        <w:rPr>
          <w:rFonts w:ascii="Times New Roman" w:hAnsi="Times New Roman" w:cs="Times New Roman"/>
          <w:sz w:val="24"/>
          <w:szCs w:val="24"/>
        </w:rPr>
        <w:t xml:space="preserve"> (Nuwi)</w:t>
      </w:r>
      <w:r w:rsidR="003C5849">
        <w:rPr>
          <w:rFonts w:ascii="Times New Roman" w:hAnsi="Times New Roman" w:cs="Times New Roman"/>
          <w:sz w:val="24"/>
          <w:szCs w:val="24"/>
        </w:rPr>
        <w:t xml:space="preserve"> Végül az </w:t>
      </w:r>
      <w:r w:rsidR="003C5849">
        <w:rPr>
          <w:rFonts w:ascii="Times New Roman" w:hAnsi="Times New Roman" w:cs="Times New Roman"/>
          <w:i/>
          <w:sz w:val="24"/>
          <w:szCs w:val="24"/>
        </w:rPr>
        <w:t xml:space="preserve">arena </w:t>
      </w:r>
      <w:r w:rsidR="003C5849">
        <w:rPr>
          <w:rFonts w:ascii="Times New Roman" w:hAnsi="Times New Roman" w:cs="Times New Roman"/>
          <w:sz w:val="24"/>
          <w:szCs w:val="24"/>
        </w:rPr>
        <w:t xml:space="preserve">és a </w:t>
      </w:r>
      <w:r w:rsidR="003C5849" w:rsidRPr="003C5849">
        <w:rPr>
          <w:rFonts w:ascii="Times New Roman" w:hAnsi="Times New Roman" w:cs="Times New Roman"/>
          <w:i/>
          <w:sz w:val="24"/>
          <w:szCs w:val="24"/>
        </w:rPr>
        <w:t>battleground</w:t>
      </w:r>
      <w:r w:rsidR="003C5849">
        <w:rPr>
          <w:rStyle w:val="Lbjegyzet-hivatkozs"/>
          <w:rFonts w:ascii="Times New Roman" w:hAnsi="Times New Roman" w:cs="Times New Roman"/>
          <w:sz w:val="24"/>
          <w:szCs w:val="24"/>
        </w:rPr>
        <w:footnoteReference w:id="12"/>
      </w:r>
      <w:r w:rsidR="003C5849">
        <w:rPr>
          <w:rFonts w:ascii="Times New Roman" w:hAnsi="Times New Roman" w:cs="Times New Roman"/>
          <w:sz w:val="24"/>
          <w:szCs w:val="24"/>
        </w:rPr>
        <w:t xml:space="preserve"> első olvasatra inkább tűnik kompetitív tevékenységnek, hisz célja, hogy két csapat </w:t>
      </w:r>
      <w:r w:rsidR="00017BC5">
        <w:rPr>
          <w:rFonts w:ascii="Times New Roman" w:hAnsi="Times New Roman" w:cs="Times New Roman"/>
          <w:sz w:val="24"/>
          <w:szCs w:val="24"/>
        </w:rPr>
        <w:t xml:space="preserve">összemérje az </w:t>
      </w:r>
      <w:r w:rsidR="003C5849">
        <w:rPr>
          <w:rFonts w:ascii="Times New Roman" w:hAnsi="Times New Roman" w:cs="Times New Roman"/>
          <w:sz w:val="24"/>
          <w:szCs w:val="24"/>
        </w:rPr>
        <w:t xml:space="preserve">erejét. A kutatás során azonban világossá vált, hogy a közösség tagjai számára fontosabb a céhből érkező csapattársakkal való együttműködés, a közös élmény, semmint a másik legyőzése. Természetesen e </w:t>
      </w:r>
      <w:r w:rsidR="00CF6C56">
        <w:rPr>
          <w:rFonts w:ascii="Times New Roman" w:hAnsi="Times New Roman" w:cs="Times New Roman"/>
          <w:sz w:val="24"/>
          <w:szCs w:val="24"/>
        </w:rPr>
        <w:t xml:space="preserve">helyütt sem szabad engednünk „a </w:t>
      </w:r>
      <w:r w:rsidR="00CF6C56" w:rsidRPr="00CF6C56">
        <w:rPr>
          <w:rFonts w:ascii="Times New Roman" w:hAnsi="Times New Roman" w:cs="Times New Roman"/>
          <w:sz w:val="24"/>
          <w:szCs w:val="24"/>
        </w:rPr>
        <w:t>totalitás kísértésének</w:t>
      </w:r>
      <w:r w:rsidR="00CF6C56">
        <w:rPr>
          <w:rFonts w:ascii="Times New Roman" w:hAnsi="Times New Roman" w:cs="Times New Roman"/>
          <w:sz w:val="24"/>
          <w:szCs w:val="24"/>
        </w:rPr>
        <w:t>”</w:t>
      </w:r>
      <w:r w:rsidR="00CF6C56" w:rsidRPr="00CF6C56">
        <w:rPr>
          <w:rFonts w:ascii="Times New Roman" w:hAnsi="Times New Roman" w:cs="Times New Roman"/>
          <w:sz w:val="24"/>
          <w:szCs w:val="24"/>
        </w:rPr>
        <w:t xml:space="preserve"> </w:t>
      </w:r>
      <w:r w:rsidR="00CF6C56">
        <w:rPr>
          <w:rFonts w:ascii="Times New Roman" w:hAnsi="Times New Roman" w:cs="Times New Roman"/>
          <w:sz w:val="24"/>
          <w:szCs w:val="24"/>
        </w:rPr>
        <w:t>(Augé 2012: 32) és el kell ismernünk, hogy ez esetben is vannak egyéni eltérések. Elmondhatjuk, a haladást szem előtt tartó játékosok</w:t>
      </w:r>
      <w:r w:rsidR="003C5849">
        <w:rPr>
          <w:rFonts w:ascii="Times New Roman" w:hAnsi="Times New Roman" w:cs="Times New Roman"/>
          <w:sz w:val="24"/>
          <w:szCs w:val="24"/>
        </w:rPr>
        <w:t xml:space="preserve"> számára fontosabb a másik legyőzése, mint a másikkal va</w:t>
      </w:r>
      <w:r w:rsidR="00402D06">
        <w:rPr>
          <w:rFonts w:ascii="Times New Roman" w:hAnsi="Times New Roman" w:cs="Times New Roman"/>
          <w:sz w:val="24"/>
          <w:szCs w:val="24"/>
        </w:rPr>
        <w:t>ló együttműködés. Ugyanakkor a céh egésze, ahogy azt több tag is számos alkalommal megfogalmazta, nem ezt, hanem a társas kapcsolatokat tartja elsődlegesnek. „</w:t>
      </w:r>
      <w:r w:rsidR="00402D06" w:rsidRPr="00402D06">
        <w:rPr>
          <w:rFonts w:ascii="Times New Roman" w:hAnsi="Times New Roman" w:cs="Times New Roman"/>
          <w:i/>
          <w:sz w:val="24"/>
          <w:szCs w:val="24"/>
        </w:rPr>
        <w:t xml:space="preserve">Ez </w:t>
      </w:r>
      <w:r w:rsidR="00752D1E">
        <w:rPr>
          <w:rFonts w:ascii="Times New Roman" w:hAnsi="Times New Roman" w:cs="Times New Roman"/>
          <w:i/>
          <w:sz w:val="24"/>
          <w:szCs w:val="24"/>
        </w:rPr>
        <w:t>egy kimondottan közösségi guild</w:t>
      </w:r>
      <w:r w:rsidR="00677414">
        <w:rPr>
          <w:rFonts w:ascii="Times New Roman" w:hAnsi="Times New Roman" w:cs="Times New Roman"/>
          <w:i/>
          <w:sz w:val="24"/>
          <w:szCs w:val="24"/>
        </w:rPr>
        <w:t>.</w:t>
      </w:r>
      <w:r w:rsidR="00402D06">
        <w:rPr>
          <w:rFonts w:ascii="Times New Roman" w:hAnsi="Times New Roman" w:cs="Times New Roman"/>
          <w:sz w:val="24"/>
          <w:szCs w:val="24"/>
        </w:rPr>
        <w:t>” (Bárd)</w:t>
      </w:r>
      <w:r w:rsidR="00CF6C56">
        <w:rPr>
          <w:rFonts w:ascii="Times New Roman" w:hAnsi="Times New Roman" w:cs="Times New Roman"/>
          <w:sz w:val="24"/>
          <w:szCs w:val="24"/>
        </w:rPr>
        <w:t xml:space="preserve"> </w:t>
      </w:r>
    </w:p>
    <w:p w:rsidR="001E03CB" w:rsidRPr="001E03CB" w:rsidRDefault="00723E7A"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végrehajtható cselekménytípusok közül </w:t>
      </w:r>
      <w:r w:rsidR="001E03CB">
        <w:rPr>
          <w:rFonts w:ascii="Times New Roman" w:hAnsi="Times New Roman" w:cs="Times New Roman"/>
          <w:sz w:val="24"/>
          <w:szCs w:val="24"/>
        </w:rPr>
        <w:t xml:space="preserve">egyet feltétlen ki kell emelnünk, mielőtt a közösség ismertetésére áttérnénk. </w:t>
      </w:r>
      <w:r w:rsidR="001E03CB" w:rsidRPr="001E03CB">
        <w:rPr>
          <w:rFonts w:ascii="Times New Roman" w:hAnsi="Times New Roman" w:cs="Times New Roman"/>
          <w:sz w:val="24"/>
          <w:szCs w:val="24"/>
        </w:rPr>
        <w:t>A játék</w:t>
      </w:r>
      <w:r w:rsidR="001E03CB">
        <w:rPr>
          <w:rFonts w:ascii="Times New Roman" w:hAnsi="Times New Roman" w:cs="Times New Roman"/>
          <w:sz w:val="24"/>
          <w:szCs w:val="24"/>
        </w:rPr>
        <w:t>ban a felhasználók</w:t>
      </w:r>
      <w:r w:rsidR="001E03CB" w:rsidRPr="001E03CB">
        <w:rPr>
          <w:rFonts w:ascii="Times New Roman" w:hAnsi="Times New Roman" w:cs="Times New Roman"/>
          <w:sz w:val="24"/>
          <w:szCs w:val="24"/>
        </w:rPr>
        <w:t xml:space="preserve"> </w:t>
      </w:r>
      <w:r w:rsidR="001E03CB">
        <w:rPr>
          <w:rFonts w:ascii="Times New Roman" w:hAnsi="Times New Roman" w:cs="Times New Roman"/>
          <w:sz w:val="24"/>
          <w:szCs w:val="24"/>
        </w:rPr>
        <w:t>közösen</w:t>
      </w:r>
      <w:r w:rsidR="001E03CB" w:rsidRPr="001E03CB">
        <w:rPr>
          <w:rFonts w:ascii="Times New Roman" w:hAnsi="Times New Roman" w:cs="Times New Roman"/>
          <w:sz w:val="24"/>
          <w:szCs w:val="24"/>
        </w:rPr>
        <w:t xml:space="preserve"> is megpróbálhatnak különböző küldetéseket teljesíteni, eredményeket elérni. A csoportos küldetések átfogó neve az </w:t>
      </w:r>
      <w:r w:rsidR="001E03CB">
        <w:rPr>
          <w:rFonts w:ascii="Times New Roman" w:hAnsi="Times New Roman" w:cs="Times New Roman"/>
          <w:i/>
          <w:sz w:val="24"/>
          <w:szCs w:val="24"/>
        </w:rPr>
        <w:t>instance</w:t>
      </w:r>
      <w:r w:rsidR="001E03CB" w:rsidRPr="001E03CB">
        <w:rPr>
          <w:rFonts w:ascii="Times New Roman" w:hAnsi="Times New Roman" w:cs="Times New Roman"/>
          <w:sz w:val="24"/>
          <w:szCs w:val="24"/>
        </w:rPr>
        <w:t>. Legfontosabb ezek közül a portyázás (</w:t>
      </w:r>
      <w:r w:rsidR="001E03CB" w:rsidRPr="00033641">
        <w:rPr>
          <w:rFonts w:ascii="Times New Roman" w:hAnsi="Times New Roman" w:cs="Times New Roman"/>
          <w:i/>
          <w:sz w:val="24"/>
          <w:szCs w:val="24"/>
        </w:rPr>
        <w:t>raid</w:t>
      </w:r>
      <w:r w:rsidR="001E03CB" w:rsidRPr="001E03CB">
        <w:rPr>
          <w:rFonts w:ascii="Times New Roman" w:hAnsi="Times New Roman" w:cs="Times New Roman"/>
          <w:sz w:val="24"/>
          <w:szCs w:val="24"/>
        </w:rPr>
        <w:t xml:space="preserve">), amelyben </w:t>
      </w:r>
      <w:r w:rsidR="00033641">
        <w:rPr>
          <w:rFonts w:ascii="Times New Roman" w:hAnsi="Times New Roman" w:cs="Times New Roman"/>
          <w:sz w:val="24"/>
          <w:szCs w:val="24"/>
        </w:rPr>
        <w:t xml:space="preserve">korábban </w:t>
      </w:r>
      <w:r w:rsidR="001E03CB" w:rsidRPr="001E03CB">
        <w:rPr>
          <w:rFonts w:ascii="Times New Roman" w:hAnsi="Times New Roman" w:cs="Times New Roman"/>
          <w:sz w:val="24"/>
          <w:szCs w:val="24"/>
        </w:rPr>
        <w:t>tíz, huszonöt vagy negy</w:t>
      </w:r>
      <w:r w:rsidR="00033641">
        <w:rPr>
          <w:rFonts w:ascii="Times New Roman" w:hAnsi="Times New Roman" w:cs="Times New Roman"/>
          <w:sz w:val="24"/>
          <w:szCs w:val="24"/>
        </w:rPr>
        <w:t xml:space="preserve">ven fős csapatok vehettek részt, az új kiegészítő </w:t>
      </w:r>
      <w:r w:rsidR="00D86256">
        <w:rPr>
          <w:rFonts w:ascii="Times New Roman" w:hAnsi="Times New Roman" w:cs="Times New Roman"/>
          <w:sz w:val="24"/>
          <w:szCs w:val="24"/>
        </w:rPr>
        <w:t xml:space="preserve">megjelenése (2014) </w:t>
      </w:r>
      <w:r w:rsidR="00033641">
        <w:rPr>
          <w:rFonts w:ascii="Times New Roman" w:hAnsi="Times New Roman" w:cs="Times New Roman"/>
          <w:sz w:val="24"/>
          <w:szCs w:val="24"/>
        </w:rPr>
        <w:t xml:space="preserve">óta </w:t>
      </w:r>
      <w:r w:rsidR="00D86256">
        <w:rPr>
          <w:rFonts w:ascii="Times New Roman" w:hAnsi="Times New Roman" w:cs="Times New Roman"/>
          <w:sz w:val="24"/>
          <w:szCs w:val="24"/>
        </w:rPr>
        <w:t xml:space="preserve">pedig </w:t>
      </w:r>
      <w:r w:rsidR="00033641">
        <w:rPr>
          <w:rFonts w:ascii="Times New Roman" w:hAnsi="Times New Roman" w:cs="Times New Roman"/>
          <w:sz w:val="24"/>
          <w:szCs w:val="24"/>
        </w:rPr>
        <w:t>tíz és harminc fő közötti</w:t>
      </w:r>
      <w:r>
        <w:rPr>
          <w:rFonts w:ascii="Times New Roman" w:hAnsi="Times New Roman" w:cs="Times New Roman"/>
          <w:sz w:val="24"/>
          <w:szCs w:val="24"/>
        </w:rPr>
        <w:t xml:space="preserve"> számú</w:t>
      </w:r>
      <w:r w:rsidR="00033641">
        <w:rPr>
          <w:rFonts w:ascii="Times New Roman" w:hAnsi="Times New Roman" w:cs="Times New Roman"/>
          <w:sz w:val="24"/>
          <w:szCs w:val="24"/>
        </w:rPr>
        <w:t xml:space="preserve"> játékos.</w:t>
      </w:r>
      <w:r w:rsidR="001E03CB" w:rsidRPr="001E03CB">
        <w:rPr>
          <w:rFonts w:ascii="Times New Roman" w:hAnsi="Times New Roman" w:cs="Times New Roman"/>
          <w:sz w:val="24"/>
          <w:szCs w:val="24"/>
        </w:rPr>
        <w:t xml:space="preserve"> </w:t>
      </w:r>
      <w:r w:rsidR="00033641" w:rsidRPr="001E03CB">
        <w:rPr>
          <w:rFonts w:ascii="Times New Roman" w:hAnsi="Times New Roman" w:cs="Times New Roman"/>
          <w:sz w:val="24"/>
          <w:szCs w:val="24"/>
        </w:rPr>
        <w:t>A portyázások azok a feladatok, melye</w:t>
      </w:r>
      <w:r w:rsidR="00492A42">
        <w:rPr>
          <w:rFonts w:ascii="Times New Roman" w:hAnsi="Times New Roman" w:cs="Times New Roman"/>
          <w:sz w:val="24"/>
          <w:szCs w:val="24"/>
        </w:rPr>
        <w:t xml:space="preserve">ken keresztül az egyén </w:t>
      </w:r>
      <w:r w:rsidR="00033641" w:rsidRPr="001E03CB">
        <w:rPr>
          <w:rFonts w:ascii="Times New Roman" w:hAnsi="Times New Roman" w:cs="Times New Roman"/>
          <w:sz w:val="24"/>
          <w:szCs w:val="24"/>
        </w:rPr>
        <w:t>bekapcsolódhat a játék történetébe. Tulajdonképpen minden epizód konfliktusát az adott kiegészítő főellenségének (</w:t>
      </w:r>
      <w:r w:rsidR="00033641" w:rsidRPr="00033641">
        <w:rPr>
          <w:rFonts w:ascii="Times New Roman" w:hAnsi="Times New Roman" w:cs="Times New Roman"/>
          <w:i/>
          <w:sz w:val="24"/>
          <w:szCs w:val="24"/>
        </w:rPr>
        <w:t>boss</w:t>
      </w:r>
      <w:r w:rsidR="00033641" w:rsidRPr="001E03CB">
        <w:rPr>
          <w:rFonts w:ascii="Times New Roman" w:hAnsi="Times New Roman" w:cs="Times New Roman"/>
          <w:sz w:val="24"/>
          <w:szCs w:val="24"/>
        </w:rPr>
        <w:t>) feltűnése és ténykedése okozza, a történetszál középpontjában tehát ez a szereplő áll. A konfliktus feloldására a portyázás kínál lehetőséget, hiszen az egyes epizódok fő portyasorozatának utolsó lépcsője nem más, mint az adott főellenséggel való küzdelem, a főellenség elpusztítása. „</w:t>
      </w:r>
      <w:r w:rsidR="00033641" w:rsidRPr="00033641">
        <w:rPr>
          <w:rFonts w:ascii="Times New Roman" w:hAnsi="Times New Roman" w:cs="Times New Roman"/>
          <w:i/>
          <w:sz w:val="24"/>
          <w:szCs w:val="24"/>
        </w:rPr>
        <w:t>A raideken ott bontakozik ki a sztori. Például az utolsó</w:t>
      </w:r>
      <w:r w:rsidR="00033641">
        <w:rPr>
          <w:rStyle w:val="Lbjegyzet-hivatkozs"/>
          <w:rFonts w:ascii="Times New Roman" w:hAnsi="Times New Roman" w:cs="Times New Roman"/>
          <w:i/>
          <w:sz w:val="24"/>
          <w:szCs w:val="24"/>
        </w:rPr>
        <w:footnoteReference w:id="13"/>
      </w:r>
      <w:r w:rsidR="00033641" w:rsidRPr="00033641">
        <w:rPr>
          <w:rFonts w:ascii="Times New Roman" w:hAnsi="Times New Roman" w:cs="Times New Roman"/>
          <w:i/>
          <w:sz w:val="24"/>
          <w:szCs w:val="24"/>
        </w:rPr>
        <w:t xml:space="preserve"> raid végén van az, hogy lecsapjuk Garosht és akkor lesz a Vol'jin a Hordának a vezetője.</w:t>
      </w:r>
      <w:r w:rsidR="00033641" w:rsidRPr="001E03CB">
        <w:rPr>
          <w:rFonts w:ascii="Times New Roman" w:hAnsi="Times New Roman" w:cs="Times New Roman"/>
          <w:sz w:val="24"/>
          <w:szCs w:val="24"/>
        </w:rPr>
        <w:t>” (Mibu)</w:t>
      </w:r>
      <w:r w:rsidR="00033641">
        <w:rPr>
          <w:rFonts w:ascii="Times New Roman" w:hAnsi="Times New Roman" w:cs="Times New Roman"/>
          <w:sz w:val="24"/>
          <w:szCs w:val="24"/>
        </w:rPr>
        <w:t xml:space="preserve"> Ami ennél is fontosabb azonban, hogy</w:t>
      </w:r>
      <w:r w:rsidR="001E03CB" w:rsidRPr="001E03CB">
        <w:rPr>
          <w:rFonts w:ascii="Times New Roman" w:hAnsi="Times New Roman" w:cs="Times New Roman"/>
          <w:sz w:val="24"/>
          <w:szCs w:val="24"/>
        </w:rPr>
        <w:t xml:space="preserve"> </w:t>
      </w:r>
      <w:r w:rsidR="00033641">
        <w:rPr>
          <w:rFonts w:ascii="Times New Roman" w:hAnsi="Times New Roman" w:cs="Times New Roman"/>
          <w:sz w:val="24"/>
          <w:szCs w:val="24"/>
        </w:rPr>
        <w:t xml:space="preserve">a portyák számítanak a </w:t>
      </w:r>
      <w:r w:rsidR="001E03CB" w:rsidRPr="001E03CB">
        <w:rPr>
          <w:rFonts w:ascii="Times New Roman" w:hAnsi="Times New Roman" w:cs="Times New Roman"/>
          <w:sz w:val="24"/>
          <w:szCs w:val="24"/>
        </w:rPr>
        <w:t>legfontosab</w:t>
      </w:r>
      <w:r w:rsidR="00033641">
        <w:rPr>
          <w:rFonts w:ascii="Times New Roman" w:hAnsi="Times New Roman" w:cs="Times New Roman"/>
          <w:sz w:val="24"/>
          <w:szCs w:val="24"/>
        </w:rPr>
        <w:t>b kollektív cselekvéseknek</w:t>
      </w:r>
      <w:r w:rsidR="001E03CB" w:rsidRPr="001E03CB">
        <w:rPr>
          <w:rFonts w:ascii="Times New Roman" w:hAnsi="Times New Roman" w:cs="Times New Roman"/>
          <w:sz w:val="24"/>
          <w:szCs w:val="24"/>
        </w:rPr>
        <w:t>. „</w:t>
      </w:r>
      <w:r w:rsidR="001E03CB" w:rsidRPr="00033641">
        <w:rPr>
          <w:rFonts w:ascii="Times New Roman" w:hAnsi="Times New Roman" w:cs="Times New Roman"/>
          <w:i/>
          <w:sz w:val="24"/>
          <w:szCs w:val="24"/>
        </w:rPr>
        <w:t>Két dolog miatt fontos</w:t>
      </w:r>
      <w:r w:rsidR="00033641">
        <w:rPr>
          <w:rFonts w:ascii="Times New Roman" w:hAnsi="Times New Roman" w:cs="Times New Roman"/>
          <w:i/>
          <w:sz w:val="24"/>
          <w:szCs w:val="24"/>
        </w:rPr>
        <w:t xml:space="preserve"> [a raid]</w:t>
      </w:r>
      <w:r w:rsidR="001E03CB" w:rsidRPr="00033641">
        <w:rPr>
          <w:rFonts w:ascii="Times New Roman" w:hAnsi="Times New Roman" w:cs="Times New Roman"/>
          <w:i/>
          <w:sz w:val="24"/>
          <w:szCs w:val="24"/>
        </w:rPr>
        <w:t>, a csapat és a loot miatt. Bárki aki mást mond, az hazudik. Mondjuk a loot is inkább az elején fontos, utána már az ezredik alkalommal már inkább a csapat miatt megy az ember.</w:t>
      </w:r>
      <w:r w:rsidR="001E03CB" w:rsidRPr="001E03CB">
        <w:rPr>
          <w:rFonts w:ascii="Times New Roman" w:hAnsi="Times New Roman" w:cs="Times New Roman"/>
          <w:sz w:val="24"/>
          <w:szCs w:val="24"/>
        </w:rPr>
        <w:t xml:space="preserve">” (Lore) </w:t>
      </w:r>
      <w:r w:rsidR="00FE6E98">
        <w:rPr>
          <w:rFonts w:ascii="Times New Roman" w:hAnsi="Times New Roman" w:cs="Times New Roman"/>
          <w:sz w:val="24"/>
          <w:szCs w:val="24"/>
        </w:rPr>
        <w:t>Mindezek alapjá</w:t>
      </w:r>
      <w:r w:rsidR="00C41E22">
        <w:rPr>
          <w:rFonts w:ascii="Times New Roman" w:hAnsi="Times New Roman" w:cs="Times New Roman"/>
          <w:sz w:val="24"/>
          <w:szCs w:val="24"/>
        </w:rPr>
        <w:t>n levonhatjuk a következtetést, miszerint a játékba kódolv</w:t>
      </w:r>
      <w:r w:rsidR="00B72FD9">
        <w:rPr>
          <w:rFonts w:ascii="Times New Roman" w:hAnsi="Times New Roman" w:cs="Times New Roman"/>
          <w:sz w:val="24"/>
          <w:szCs w:val="24"/>
        </w:rPr>
        <w:t>a vannak a társas kapcsolatok kialakítását elősegítő tevékenységek.</w:t>
      </w:r>
    </w:p>
    <w:p w:rsidR="006302D9" w:rsidRDefault="006302D9" w:rsidP="006D1000">
      <w:pPr>
        <w:spacing w:after="0" w:line="360" w:lineRule="auto"/>
        <w:ind w:firstLine="708"/>
        <w:jc w:val="both"/>
        <w:rPr>
          <w:rFonts w:ascii="Times New Roman" w:hAnsi="Times New Roman" w:cs="Times New Roman"/>
          <w:b/>
          <w:sz w:val="24"/>
          <w:szCs w:val="24"/>
        </w:rPr>
      </w:pPr>
    </w:p>
    <w:p w:rsidR="006302D9" w:rsidRPr="006302D9" w:rsidRDefault="006302D9" w:rsidP="006D1000">
      <w:pPr>
        <w:spacing w:after="0" w:line="360" w:lineRule="auto"/>
        <w:ind w:firstLine="708"/>
        <w:jc w:val="both"/>
        <w:rPr>
          <w:rFonts w:ascii="Times New Roman" w:hAnsi="Times New Roman" w:cs="Times New Roman"/>
          <w:b/>
          <w:sz w:val="24"/>
          <w:szCs w:val="24"/>
        </w:rPr>
      </w:pPr>
      <w:r w:rsidRPr="006302D9">
        <w:rPr>
          <w:rFonts w:ascii="Times New Roman" w:hAnsi="Times New Roman" w:cs="Times New Roman"/>
          <w:b/>
          <w:sz w:val="24"/>
          <w:szCs w:val="24"/>
        </w:rPr>
        <w:t xml:space="preserve">A közösség </w:t>
      </w:r>
    </w:p>
    <w:p w:rsidR="006302D9" w:rsidRDefault="006302D9" w:rsidP="006D1000">
      <w:pPr>
        <w:spacing w:after="0" w:line="360" w:lineRule="auto"/>
        <w:ind w:firstLine="708"/>
        <w:jc w:val="both"/>
        <w:rPr>
          <w:rFonts w:ascii="Times New Roman" w:hAnsi="Times New Roman" w:cs="Times New Roman"/>
          <w:b/>
          <w:sz w:val="24"/>
          <w:szCs w:val="24"/>
        </w:rPr>
      </w:pPr>
    </w:p>
    <w:p w:rsidR="00677414" w:rsidRDefault="003E63CB"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csoport tevékenységei nem kizárólag a játéktérhez kötődnek</w:t>
      </w:r>
      <w:r w:rsidR="00033641">
        <w:rPr>
          <w:rFonts w:ascii="Times New Roman" w:hAnsi="Times New Roman" w:cs="Times New Roman"/>
          <w:sz w:val="24"/>
          <w:szCs w:val="24"/>
        </w:rPr>
        <w:t xml:space="preserve">, </w:t>
      </w:r>
      <w:r>
        <w:rPr>
          <w:rFonts w:ascii="Times New Roman" w:hAnsi="Times New Roman" w:cs="Times New Roman"/>
          <w:sz w:val="24"/>
          <w:szCs w:val="24"/>
        </w:rPr>
        <w:t>a közösség tagjai más internetesen felületeken, de offline is szoros kapcsolatokat ápolnak.</w:t>
      </w:r>
      <w:r w:rsidR="00033641">
        <w:rPr>
          <w:rFonts w:ascii="Times New Roman" w:hAnsi="Times New Roman" w:cs="Times New Roman"/>
          <w:sz w:val="24"/>
          <w:szCs w:val="24"/>
        </w:rPr>
        <w:t xml:space="preserve"> </w:t>
      </w:r>
      <w:r>
        <w:rPr>
          <w:rFonts w:ascii="Times New Roman" w:hAnsi="Times New Roman" w:cs="Times New Roman"/>
          <w:sz w:val="24"/>
          <w:szCs w:val="24"/>
        </w:rPr>
        <w:t>A</w:t>
      </w:r>
      <w:r w:rsidR="00D86256">
        <w:rPr>
          <w:rFonts w:ascii="Times New Roman" w:hAnsi="Times New Roman" w:cs="Times New Roman"/>
          <w:sz w:val="24"/>
          <w:szCs w:val="24"/>
        </w:rPr>
        <w:t xml:space="preserve"> csoport </w:t>
      </w:r>
      <w:r>
        <w:rPr>
          <w:rFonts w:ascii="Times New Roman" w:hAnsi="Times New Roman" w:cs="Times New Roman"/>
          <w:sz w:val="24"/>
          <w:szCs w:val="24"/>
        </w:rPr>
        <w:t>ennek ellenére a</w:t>
      </w:r>
      <w:r w:rsidR="00FE07E6">
        <w:rPr>
          <w:rFonts w:ascii="Times New Roman" w:hAnsi="Times New Roman" w:cs="Times New Roman"/>
          <w:sz w:val="24"/>
          <w:szCs w:val="24"/>
        </w:rPr>
        <w:t xml:space="preserve"> </w:t>
      </w:r>
      <w:r w:rsidR="00D86256">
        <w:rPr>
          <w:rFonts w:ascii="Times New Roman" w:hAnsi="Times New Roman" w:cs="Times New Roman"/>
          <w:sz w:val="24"/>
          <w:szCs w:val="24"/>
        </w:rPr>
        <w:lastRenderedPageBreak/>
        <w:t xml:space="preserve">kemény szociológiai változók mentén (nem, életkor, végzettség, lakhely, vagyon stb.) </w:t>
      </w:r>
      <w:r w:rsidR="00FD7D5F">
        <w:rPr>
          <w:rFonts w:ascii="Times New Roman" w:hAnsi="Times New Roman" w:cs="Times New Roman"/>
          <w:sz w:val="24"/>
          <w:szCs w:val="24"/>
        </w:rPr>
        <w:t>meglehetősen tagolt.</w:t>
      </w:r>
      <w:r w:rsidR="00FA442B">
        <w:rPr>
          <w:rStyle w:val="Lbjegyzet-hivatkozs"/>
          <w:rFonts w:ascii="Times New Roman" w:hAnsi="Times New Roman" w:cs="Times New Roman"/>
          <w:sz w:val="24"/>
          <w:szCs w:val="24"/>
        </w:rPr>
        <w:footnoteReference w:id="14"/>
      </w:r>
      <w:r w:rsidR="00FD7D5F">
        <w:rPr>
          <w:rFonts w:ascii="Times New Roman" w:hAnsi="Times New Roman" w:cs="Times New Roman"/>
          <w:sz w:val="24"/>
          <w:szCs w:val="24"/>
        </w:rPr>
        <w:t xml:space="preserve"> </w:t>
      </w:r>
      <w:r w:rsidR="008E15C6">
        <w:rPr>
          <w:rFonts w:ascii="Times New Roman" w:hAnsi="Times New Roman" w:cs="Times New Roman"/>
          <w:sz w:val="24"/>
          <w:szCs w:val="24"/>
        </w:rPr>
        <w:t xml:space="preserve">A változóknak </w:t>
      </w:r>
      <w:r w:rsidR="00FA442B">
        <w:rPr>
          <w:rFonts w:ascii="Times New Roman" w:hAnsi="Times New Roman" w:cs="Times New Roman"/>
          <w:sz w:val="24"/>
          <w:szCs w:val="24"/>
        </w:rPr>
        <w:t>így</w:t>
      </w:r>
      <w:r w:rsidR="008E15C6">
        <w:rPr>
          <w:rFonts w:ascii="Times New Roman" w:hAnsi="Times New Roman" w:cs="Times New Roman"/>
          <w:sz w:val="24"/>
          <w:szCs w:val="24"/>
        </w:rPr>
        <w:t xml:space="preserve"> </w:t>
      </w:r>
      <w:r w:rsidR="00FA442B">
        <w:rPr>
          <w:rFonts w:ascii="Times New Roman" w:hAnsi="Times New Roman" w:cs="Times New Roman"/>
          <w:sz w:val="24"/>
          <w:szCs w:val="24"/>
        </w:rPr>
        <w:t>n</w:t>
      </w:r>
      <w:r w:rsidR="008E15C6">
        <w:rPr>
          <w:rFonts w:ascii="Times New Roman" w:hAnsi="Times New Roman" w:cs="Times New Roman"/>
          <w:sz w:val="24"/>
          <w:szCs w:val="24"/>
        </w:rPr>
        <w:t xml:space="preserve">incs különösebb szerepe a közösség összetartásában, a csoport szerveződésében, a csoporton belüli pozíció meghatározásában. </w:t>
      </w:r>
      <w:r w:rsidR="00FE07E6">
        <w:rPr>
          <w:rFonts w:ascii="Times New Roman" w:hAnsi="Times New Roman" w:cs="Times New Roman"/>
          <w:sz w:val="24"/>
          <w:szCs w:val="24"/>
        </w:rPr>
        <w:t>Sokatmondó</w:t>
      </w:r>
      <w:r w:rsidR="008E15C6">
        <w:rPr>
          <w:rFonts w:ascii="Times New Roman" w:hAnsi="Times New Roman" w:cs="Times New Roman"/>
          <w:sz w:val="24"/>
          <w:szCs w:val="24"/>
        </w:rPr>
        <w:t>, hogy egyik kulcsadatközlőm tőlem tudta meg, hogy egy-egy, általa akár évek óta személyesen is ismert tagnak mi a foglalkozása vagy a végzettsége. Ennek</w:t>
      </w:r>
      <w:r w:rsidR="008E15C6" w:rsidRPr="008E15C6">
        <w:rPr>
          <w:rFonts w:ascii="Times New Roman" w:hAnsi="Times New Roman" w:cs="Times New Roman"/>
          <w:sz w:val="24"/>
          <w:szCs w:val="24"/>
        </w:rPr>
        <w:t xml:space="preserve"> </w:t>
      </w:r>
      <w:r w:rsidR="008E15C6">
        <w:rPr>
          <w:rFonts w:ascii="Times New Roman" w:hAnsi="Times New Roman" w:cs="Times New Roman"/>
          <w:sz w:val="24"/>
          <w:szCs w:val="24"/>
        </w:rPr>
        <w:t xml:space="preserve">ellenére </w:t>
      </w:r>
      <w:r w:rsidR="008E15C6" w:rsidRPr="008E15C6">
        <w:rPr>
          <w:rFonts w:ascii="Times New Roman" w:hAnsi="Times New Roman" w:cs="Times New Roman"/>
          <w:sz w:val="24"/>
          <w:szCs w:val="24"/>
        </w:rPr>
        <w:t xml:space="preserve">mégsem </w:t>
      </w:r>
      <w:r w:rsidR="008E15C6">
        <w:rPr>
          <w:rFonts w:ascii="Times New Roman" w:hAnsi="Times New Roman" w:cs="Times New Roman"/>
          <w:sz w:val="24"/>
          <w:szCs w:val="24"/>
        </w:rPr>
        <w:t>jellemző,</w:t>
      </w:r>
      <w:r w:rsidR="008E15C6" w:rsidRPr="008E15C6">
        <w:rPr>
          <w:rFonts w:ascii="Times New Roman" w:hAnsi="Times New Roman" w:cs="Times New Roman"/>
          <w:sz w:val="24"/>
          <w:szCs w:val="24"/>
        </w:rPr>
        <w:t xml:space="preserve"> hogy a tagság fluktuálása nagy lenne</w:t>
      </w:r>
      <w:r w:rsidR="003610E4">
        <w:rPr>
          <w:rFonts w:ascii="Times New Roman" w:hAnsi="Times New Roman" w:cs="Times New Roman"/>
          <w:sz w:val="24"/>
          <w:szCs w:val="24"/>
        </w:rPr>
        <w:t>, legalábbis ami a magközösséget illeti</w:t>
      </w:r>
      <w:r w:rsidR="008E15C6" w:rsidRPr="008E15C6">
        <w:rPr>
          <w:rFonts w:ascii="Times New Roman" w:hAnsi="Times New Roman" w:cs="Times New Roman"/>
          <w:sz w:val="24"/>
          <w:szCs w:val="24"/>
        </w:rPr>
        <w:t xml:space="preserve"> (vö. Vályi 2006: 50).</w:t>
      </w:r>
      <w:r w:rsidR="008E15C6">
        <w:rPr>
          <w:rFonts w:ascii="Times New Roman" w:hAnsi="Times New Roman" w:cs="Times New Roman"/>
          <w:sz w:val="24"/>
          <w:szCs w:val="24"/>
        </w:rPr>
        <w:t xml:space="preserve"> A közösségek stabilitásá</w:t>
      </w:r>
      <w:r w:rsidR="009E3FFF">
        <w:rPr>
          <w:rFonts w:ascii="Times New Roman" w:hAnsi="Times New Roman" w:cs="Times New Roman"/>
          <w:sz w:val="24"/>
          <w:szCs w:val="24"/>
        </w:rPr>
        <w:t>nak biztosításában általában</w:t>
      </w:r>
      <w:r w:rsidR="008E15C6">
        <w:rPr>
          <w:rFonts w:ascii="Times New Roman" w:hAnsi="Times New Roman" w:cs="Times New Roman"/>
          <w:sz w:val="24"/>
          <w:szCs w:val="24"/>
        </w:rPr>
        <w:t xml:space="preserve"> </w:t>
      </w:r>
      <w:r w:rsidR="009E3FFF">
        <w:rPr>
          <w:rFonts w:ascii="Times New Roman" w:hAnsi="Times New Roman" w:cs="Times New Roman"/>
          <w:sz w:val="24"/>
          <w:szCs w:val="24"/>
        </w:rPr>
        <w:t xml:space="preserve">fontos szerepet betöltő tényezők helyére ugyanis a közös tapasztalatok és </w:t>
      </w:r>
      <w:r w:rsidR="00F46CAF">
        <w:rPr>
          <w:rFonts w:ascii="Times New Roman" w:hAnsi="Times New Roman" w:cs="Times New Roman"/>
          <w:sz w:val="24"/>
          <w:szCs w:val="24"/>
        </w:rPr>
        <w:t xml:space="preserve">egyfajta közös értékrend lép. </w:t>
      </w:r>
      <w:r w:rsidR="00F46CAF" w:rsidRPr="00F46CAF">
        <w:rPr>
          <w:rFonts w:ascii="Times New Roman" w:hAnsi="Times New Roman" w:cs="Times New Roman"/>
          <w:sz w:val="24"/>
          <w:szCs w:val="24"/>
        </w:rPr>
        <w:t>„</w:t>
      </w:r>
      <w:r w:rsidR="00F46CAF" w:rsidRPr="00F46CAF">
        <w:rPr>
          <w:rFonts w:ascii="Times New Roman" w:hAnsi="Times New Roman" w:cs="Times New Roman"/>
          <w:i/>
          <w:sz w:val="24"/>
          <w:szCs w:val="24"/>
        </w:rPr>
        <w:t>Ez is egy közösség, tehát fontos, hogy valamilyen szinten egyfajta gondolkodásmód legyen. Van egy értékrend, amit mindenki követ.</w:t>
      </w:r>
      <w:r w:rsidR="00F46CAF" w:rsidRPr="00F46CAF">
        <w:rPr>
          <w:rFonts w:ascii="Times New Roman" w:hAnsi="Times New Roman" w:cs="Times New Roman"/>
          <w:sz w:val="24"/>
          <w:szCs w:val="24"/>
        </w:rPr>
        <w:t>”</w:t>
      </w:r>
      <w:r w:rsidR="00F46CAF">
        <w:rPr>
          <w:rFonts w:ascii="Times New Roman" w:hAnsi="Times New Roman" w:cs="Times New Roman"/>
          <w:sz w:val="24"/>
          <w:szCs w:val="24"/>
        </w:rPr>
        <w:t xml:space="preserve"> (Final)</w:t>
      </w:r>
    </w:p>
    <w:p w:rsidR="003610E4" w:rsidRDefault="00FD7D5F"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közösség a tagok</w:t>
      </w:r>
      <w:r w:rsidR="00B1027A">
        <w:rPr>
          <w:rFonts w:ascii="Times New Roman" w:hAnsi="Times New Roman" w:cs="Times New Roman"/>
          <w:sz w:val="24"/>
          <w:szCs w:val="24"/>
        </w:rPr>
        <w:t>kal</w:t>
      </w:r>
      <w:r>
        <w:rPr>
          <w:rFonts w:ascii="Times New Roman" w:hAnsi="Times New Roman" w:cs="Times New Roman"/>
          <w:sz w:val="24"/>
          <w:szCs w:val="24"/>
        </w:rPr>
        <w:t xml:space="preserve"> szemben több, kimondott vagy kim</w:t>
      </w:r>
      <w:r w:rsidR="00B1027A">
        <w:rPr>
          <w:rFonts w:ascii="Times New Roman" w:hAnsi="Times New Roman" w:cs="Times New Roman"/>
          <w:sz w:val="24"/>
          <w:szCs w:val="24"/>
        </w:rPr>
        <w:t>ondatlan elvárást fogalmaz meg. Alapvető elvárás, hogy mindenki rendszeresen tudasson magáról, tartsa a kapcsolatot a többiekkel, a játékba bejelentkezzen (</w:t>
      </w:r>
      <w:r w:rsidR="00B1027A">
        <w:rPr>
          <w:rFonts w:ascii="Times New Roman" w:hAnsi="Times New Roman" w:cs="Times New Roman"/>
          <w:i/>
          <w:sz w:val="24"/>
          <w:szCs w:val="24"/>
        </w:rPr>
        <w:t>beloggoljon</w:t>
      </w:r>
      <w:r w:rsidR="00B1027A">
        <w:rPr>
          <w:rFonts w:ascii="Times New Roman" w:hAnsi="Times New Roman" w:cs="Times New Roman"/>
          <w:sz w:val="24"/>
          <w:szCs w:val="24"/>
        </w:rPr>
        <w:t xml:space="preserve">). </w:t>
      </w:r>
      <w:r w:rsidR="003610E4">
        <w:rPr>
          <w:rFonts w:ascii="Times New Roman" w:hAnsi="Times New Roman" w:cs="Times New Roman"/>
          <w:sz w:val="24"/>
          <w:szCs w:val="24"/>
        </w:rPr>
        <w:t xml:space="preserve">A norma megsértését a közösség direkt módon is szankcionálja. A játékos karakterét visszaléptethetik a céh ranglétráján, a tag kiszorulhat a portyázásokból, végül tagságát megszüntethetik. </w:t>
      </w:r>
      <w:r w:rsidR="003610E4" w:rsidRPr="00097A82">
        <w:rPr>
          <w:rFonts w:ascii="Times New Roman" w:hAnsi="Times New Roman" w:cs="Times New Roman"/>
          <w:sz w:val="24"/>
          <w:szCs w:val="24"/>
        </w:rPr>
        <w:t>„</w:t>
      </w:r>
      <w:r w:rsidR="003610E4" w:rsidRPr="00560BAA">
        <w:rPr>
          <w:rFonts w:ascii="Times New Roman" w:hAnsi="Times New Roman" w:cs="Times New Roman"/>
          <w:i/>
          <w:sz w:val="24"/>
          <w:szCs w:val="24"/>
        </w:rPr>
        <w:t>Ha ismert, meg valóban aktív tagról van szó az más. De ha láttuk, hogy három hónapja nem volt belogolva, úgy, hogy nem is szólt… Sehol nem jelezte, hogy nem fog játszani és amúgy sem volt egy aktív tag különösebben, akkor azt régen is gond nélkül, kérdés nélkül kirúgtuk.</w:t>
      </w:r>
      <w:r w:rsidR="003610E4" w:rsidRPr="00097A82">
        <w:rPr>
          <w:rFonts w:ascii="Times New Roman" w:hAnsi="Times New Roman" w:cs="Times New Roman"/>
          <w:sz w:val="24"/>
          <w:szCs w:val="24"/>
        </w:rPr>
        <w:t xml:space="preserve">” </w:t>
      </w:r>
      <w:r w:rsidR="003610E4">
        <w:rPr>
          <w:rFonts w:ascii="Times New Roman" w:hAnsi="Times New Roman" w:cs="Times New Roman"/>
          <w:sz w:val="24"/>
          <w:szCs w:val="24"/>
        </w:rPr>
        <w:t>(Fürti)</w:t>
      </w:r>
    </w:p>
    <w:p w:rsidR="000964C9" w:rsidRPr="000964C9" w:rsidRDefault="00B1027A"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Hasonlóképpen </w:t>
      </w:r>
      <w:r w:rsidR="004155D1">
        <w:rPr>
          <w:rFonts w:ascii="Times New Roman" w:hAnsi="Times New Roman" w:cs="Times New Roman"/>
          <w:sz w:val="24"/>
          <w:szCs w:val="24"/>
        </w:rPr>
        <w:t xml:space="preserve">az egymással szembeni szolidaritás is az elvárt viselkedési </w:t>
      </w:r>
      <w:r w:rsidR="005D1B91">
        <w:rPr>
          <w:rFonts w:ascii="Times New Roman" w:hAnsi="Times New Roman" w:cs="Times New Roman"/>
          <w:sz w:val="24"/>
          <w:szCs w:val="24"/>
        </w:rPr>
        <w:t xml:space="preserve">módok közé tartozik. </w:t>
      </w:r>
      <w:r w:rsidR="000964C9">
        <w:rPr>
          <w:rFonts w:ascii="Times New Roman" w:hAnsi="Times New Roman" w:cs="Times New Roman"/>
          <w:sz w:val="24"/>
          <w:szCs w:val="24"/>
        </w:rPr>
        <w:t>Ennek legkézenfekvőbb megnyilvánulása a játékon belül</w:t>
      </w:r>
      <w:r w:rsidR="00B83276">
        <w:rPr>
          <w:rFonts w:ascii="Times New Roman" w:hAnsi="Times New Roman" w:cs="Times New Roman"/>
          <w:sz w:val="24"/>
          <w:szCs w:val="24"/>
        </w:rPr>
        <w:t>i általános</w:t>
      </w:r>
      <w:r w:rsidR="000964C9">
        <w:rPr>
          <w:rFonts w:ascii="Times New Roman" w:hAnsi="Times New Roman" w:cs="Times New Roman"/>
          <w:sz w:val="24"/>
          <w:szCs w:val="24"/>
        </w:rPr>
        <w:t xml:space="preserve"> segítségnyújtás</w:t>
      </w:r>
      <w:r w:rsidR="00B83276">
        <w:rPr>
          <w:rFonts w:ascii="Times New Roman" w:hAnsi="Times New Roman" w:cs="Times New Roman"/>
          <w:sz w:val="24"/>
          <w:szCs w:val="24"/>
        </w:rPr>
        <w:t xml:space="preserve">, tanácsadás. Emellett azonban a </w:t>
      </w:r>
      <w:r w:rsidR="000964C9" w:rsidRPr="000964C9">
        <w:rPr>
          <w:rFonts w:ascii="Times New Roman" w:hAnsi="Times New Roman" w:cs="Times New Roman"/>
          <w:sz w:val="24"/>
          <w:szCs w:val="24"/>
        </w:rPr>
        <w:t xml:space="preserve">reciprocitás elve online és offline </w:t>
      </w:r>
      <w:r w:rsidR="00343191">
        <w:rPr>
          <w:rFonts w:ascii="Times New Roman" w:hAnsi="Times New Roman" w:cs="Times New Roman"/>
          <w:sz w:val="24"/>
          <w:szCs w:val="24"/>
        </w:rPr>
        <w:t xml:space="preserve">is </w:t>
      </w:r>
      <w:r w:rsidR="000964C9" w:rsidRPr="000964C9">
        <w:rPr>
          <w:rFonts w:ascii="Times New Roman" w:hAnsi="Times New Roman" w:cs="Times New Roman"/>
          <w:sz w:val="24"/>
          <w:szCs w:val="24"/>
        </w:rPr>
        <w:t>számos tevékenység</w:t>
      </w:r>
      <w:r w:rsidR="00343191">
        <w:rPr>
          <w:rFonts w:ascii="Times New Roman" w:hAnsi="Times New Roman" w:cs="Times New Roman"/>
          <w:sz w:val="24"/>
          <w:szCs w:val="24"/>
        </w:rPr>
        <w:t xml:space="preserve">nél </w:t>
      </w:r>
      <w:r w:rsidR="000964C9" w:rsidRPr="000964C9">
        <w:rPr>
          <w:rFonts w:ascii="Times New Roman" w:hAnsi="Times New Roman" w:cs="Times New Roman"/>
          <w:sz w:val="24"/>
          <w:szCs w:val="24"/>
        </w:rPr>
        <w:t xml:space="preserve">érvényesül. Az online színtéren ez elsősorban abban nyilvánul meg, hogy a céh bankjába, amelyből minden tag a vezető által meghatározott mennyisében tud erőforrásokat kivenni és tetszőleges mennyiségben betenni, a tagok </w:t>
      </w:r>
      <w:r w:rsidR="00E93241">
        <w:rPr>
          <w:rFonts w:ascii="Times New Roman" w:hAnsi="Times New Roman" w:cs="Times New Roman"/>
          <w:sz w:val="24"/>
          <w:szCs w:val="24"/>
        </w:rPr>
        <w:t xml:space="preserve">önkéntes alapon </w:t>
      </w:r>
      <w:r w:rsidR="000964C9" w:rsidRPr="000964C9">
        <w:rPr>
          <w:rFonts w:ascii="Times New Roman" w:hAnsi="Times New Roman" w:cs="Times New Roman"/>
          <w:sz w:val="24"/>
          <w:szCs w:val="24"/>
        </w:rPr>
        <w:t>különböző tárgyakat, alapanyagokat tesznek be. „</w:t>
      </w:r>
      <w:r w:rsidR="000964C9" w:rsidRPr="000964C9">
        <w:rPr>
          <w:rFonts w:ascii="Times New Roman" w:hAnsi="Times New Roman" w:cs="Times New Roman"/>
          <w:i/>
          <w:sz w:val="24"/>
          <w:szCs w:val="24"/>
        </w:rPr>
        <w:t>Van ilyen, hogy akik megcsináltak egy küldetéssorozatot, azok naponta kapnak kaját a legerősebből. Bepakolom a guild bankba, mert más is tudja használni, raidelni.</w:t>
      </w:r>
      <w:r w:rsidR="000964C9" w:rsidRPr="000964C9">
        <w:rPr>
          <w:rFonts w:ascii="Times New Roman" w:hAnsi="Times New Roman" w:cs="Times New Roman"/>
          <w:sz w:val="24"/>
          <w:szCs w:val="24"/>
        </w:rPr>
        <w:t>” (Mibu) Sokszor olyan alapanyagokat termelnek meg és küldenek el a bankba, amelyeket ő maguk nem is feltétlen használnak fel. „</w:t>
      </w:r>
      <w:r w:rsidR="000964C9" w:rsidRPr="000964C9">
        <w:rPr>
          <w:rFonts w:ascii="Times New Roman" w:hAnsi="Times New Roman" w:cs="Times New Roman"/>
          <w:i/>
          <w:sz w:val="24"/>
          <w:szCs w:val="24"/>
        </w:rPr>
        <w:t>Volt, hogy az olyan emberek is elmentek horgászni alapanyagot, hogy úgyse raideltek. Nem, hát ez egy dolog, hogy a közösség része vagy és teszel érte valamit.</w:t>
      </w:r>
      <w:r w:rsidR="000964C9" w:rsidRPr="000964C9">
        <w:rPr>
          <w:rFonts w:ascii="Times New Roman" w:hAnsi="Times New Roman" w:cs="Times New Roman"/>
          <w:sz w:val="24"/>
          <w:szCs w:val="24"/>
        </w:rPr>
        <w:t xml:space="preserve">” (Fürti) Jellemző, hogy a tagok a céh bankjából ritkán vesznek ki </w:t>
      </w:r>
      <w:r w:rsidR="000964C9" w:rsidRPr="000964C9">
        <w:rPr>
          <w:rFonts w:ascii="Times New Roman" w:hAnsi="Times New Roman" w:cs="Times New Roman"/>
          <w:sz w:val="24"/>
          <w:szCs w:val="24"/>
        </w:rPr>
        <w:lastRenderedPageBreak/>
        <w:t>aranyat vagy eszközöket, pedig erre joguk lenne. „</w:t>
      </w:r>
      <w:r w:rsidR="000964C9" w:rsidRPr="000964C9">
        <w:rPr>
          <w:rFonts w:ascii="Times New Roman" w:hAnsi="Times New Roman" w:cs="Times New Roman"/>
          <w:i/>
          <w:sz w:val="24"/>
          <w:szCs w:val="24"/>
        </w:rPr>
        <w:t>A guild bankba amúgy sem szoktam belekontárkodni, legfeljebb berakok valamit.</w:t>
      </w:r>
      <w:r w:rsidR="000964C9" w:rsidRPr="000964C9">
        <w:rPr>
          <w:rFonts w:ascii="Times New Roman" w:hAnsi="Times New Roman" w:cs="Times New Roman"/>
          <w:sz w:val="24"/>
          <w:szCs w:val="24"/>
        </w:rPr>
        <w:t>” (Ezüst)</w:t>
      </w:r>
    </w:p>
    <w:p w:rsidR="004155D1" w:rsidRDefault="00E005E5"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reciprocitás azonban nem korlátozódik az online színtérre. </w:t>
      </w:r>
      <w:r w:rsidR="00F46CAF">
        <w:rPr>
          <w:rFonts w:ascii="Times New Roman" w:hAnsi="Times New Roman" w:cs="Times New Roman"/>
          <w:sz w:val="24"/>
          <w:szCs w:val="24"/>
        </w:rPr>
        <w:t>A tagok kapcsolati tőkéjüket gyakran bocsátják egymás rendelkezésére, így például a</w:t>
      </w:r>
      <w:r>
        <w:rPr>
          <w:rFonts w:ascii="Times New Roman" w:hAnsi="Times New Roman" w:cs="Times New Roman"/>
          <w:sz w:val="24"/>
          <w:szCs w:val="24"/>
        </w:rPr>
        <w:t xml:space="preserve"> céh korábbi vezetője segített állást találni az egyik tagnak</w:t>
      </w:r>
      <w:r w:rsidR="00D665EC">
        <w:rPr>
          <w:rFonts w:ascii="Times New Roman" w:hAnsi="Times New Roman" w:cs="Times New Roman"/>
          <w:sz w:val="24"/>
          <w:szCs w:val="24"/>
        </w:rPr>
        <w:t>, de a céh mostani vezetőjének is egy másik tag járt ki egy szezonális munkát.</w:t>
      </w:r>
      <w:r>
        <w:rPr>
          <w:rFonts w:ascii="Times New Roman" w:hAnsi="Times New Roman" w:cs="Times New Roman"/>
          <w:sz w:val="24"/>
          <w:szCs w:val="24"/>
        </w:rPr>
        <w:t xml:space="preserve"> </w:t>
      </w:r>
      <w:r w:rsidR="00F46CAF">
        <w:rPr>
          <w:rFonts w:ascii="Times New Roman" w:hAnsi="Times New Roman" w:cs="Times New Roman"/>
          <w:sz w:val="24"/>
          <w:szCs w:val="24"/>
        </w:rPr>
        <w:t xml:space="preserve">Az anyagi tőke megosztása </w:t>
      </w:r>
      <w:r w:rsidR="00EC0C0B">
        <w:rPr>
          <w:rFonts w:ascii="Times New Roman" w:hAnsi="Times New Roman" w:cs="Times New Roman"/>
          <w:sz w:val="24"/>
          <w:szCs w:val="24"/>
        </w:rPr>
        <w:t>oly módon</w:t>
      </w:r>
      <w:r w:rsidR="00F46CAF">
        <w:rPr>
          <w:rFonts w:ascii="Times New Roman" w:hAnsi="Times New Roman" w:cs="Times New Roman"/>
          <w:sz w:val="24"/>
          <w:szCs w:val="24"/>
        </w:rPr>
        <w:t xml:space="preserve"> nyilvánul meg, hogy a</w:t>
      </w:r>
      <w:r>
        <w:rPr>
          <w:rFonts w:ascii="Times New Roman" w:hAnsi="Times New Roman" w:cs="Times New Roman"/>
          <w:sz w:val="24"/>
          <w:szCs w:val="24"/>
        </w:rPr>
        <w:t xml:space="preserve"> tagok gyakran kölcsönöznek egymásnak eszközöket</w:t>
      </w:r>
      <w:r w:rsidR="00F46CAF">
        <w:rPr>
          <w:rFonts w:ascii="Times New Roman" w:hAnsi="Times New Roman" w:cs="Times New Roman"/>
          <w:sz w:val="24"/>
          <w:szCs w:val="24"/>
        </w:rPr>
        <w:t>.</w:t>
      </w:r>
      <w:r>
        <w:rPr>
          <w:rFonts w:ascii="Times New Roman" w:hAnsi="Times New Roman" w:cs="Times New Roman"/>
          <w:sz w:val="24"/>
          <w:szCs w:val="24"/>
        </w:rPr>
        <w:t xml:space="preserve"> </w:t>
      </w:r>
      <w:r w:rsidR="00F46CAF">
        <w:rPr>
          <w:rFonts w:ascii="Times New Roman" w:hAnsi="Times New Roman" w:cs="Times New Roman"/>
          <w:sz w:val="24"/>
          <w:szCs w:val="24"/>
        </w:rPr>
        <w:t>Szimbolikus értelemben azonban a közös találkozók lebonyolítása a legfontosabb.</w:t>
      </w:r>
      <w:r>
        <w:rPr>
          <w:rFonts w:ascii="Times New Roman" w:hAnsi="Times New Roman" w:cs="Times New Roman"/>
          <w:sz w:val="24"/>
          <w:szCs w:val="24"/>
        </w:rPr>
        <w:t xml:space="preserve"> </w:t>
      </w:r>
      <w:r w:rsidR="00F46CAF">
        <w:rPr>
          <w:rFonts w:ascii="Times New Roman" w:hAnsi="Times New Roman" w:cs="Times New Roman"/>
          <w:sz w:val="24"/>
          <w:szCs w:val="24"/>
        </w:rPr>
        <w:t>M</w:t>
      </w:r>
      <w:r>
        <w:rPr>
          <w:rFonts w:ascii="Times New Roman" w:hAnsi="Times New Roman" w:cs="Times New Roman"/>
          <w:sz w:val="24"/>
          <w:szCs w:val="24"/>
        </w:rPr>
        <w:t xml:space="preserve">inden találkozóra a résztvevők bőven az elfogyasztandó </w:t>
      </w:r>
      <w:r w:rsidR="00F46CAF">
        <w:rPr>
          <w:rFonts w:ascii="Times New Roman" w:hAnsi="Times New Roman" w:cs="Times New Roman"/>
          <w:sz w:val="24"/>
          <w:szCs w:val="24"/>
        </w:rPr>
        <w:t xml:space="preserve">mennyiség </w:t>
      </w:r>
      <w:r>
        <w:rPr>
          <w:rFonts w:ascii="Times New Roman" w:hAnsi="Times New Roman" w:cs="Times New Roman"/>
          <w:sz w:val="24"/>
          <w:szCs w:val="24"/>
        </w:rPr>
        <w:t>f</w:t>
      </w:r>
      <w:r w:rsidR="00F46CAF">
        <w:rPr>
          <w:rFonts w:ascii="Times New Roman" w:hAnsi="Times New Roman" w:cs="Times New Roman"/>
          <w:sz w:val="24"/>
          <w:szCs w:val="24"/>
        </w:rPr>
        <w:t>ölött</w:t>
      </w:r>
      <w:r>
        <w:rPr>
          <w:rFonts w:ascii="Times New Roman" w:hAnsi="Times New Roman" w:cs="Times New Roman"/>
          <w:sz w:val="24"/>
          <w:szCs w:val="24"/>
        </w:rPr>
        <w:t xml:space="preserve"> visznek ételt és italt. A fogyasztást senki sem tartja számon, a résztvevők szabadon vesznek az immár közös ételből és italból. Mindez a többnapos nyári találkozóra</w:t>
      </w:r>
      <w:r w:rsidR="00F46CAF">
        <w:rPr>
          <w:rFonts w:ascii="Times New Roman" w:hAnsi="Times New Roman" w:cs="Times New Roman"/>
          <w:sz w:val="24"/>
          <w:szCs w:val="24"/>
        </w:rPr>
        <w:t xml:space="preserve"> is igaz.</w:t>
      </w:r>
      <w:r w:rsidR="00343191">
        <w:rPr>
          <w:rFonts w:ascii="Times New Roman" w:hAnsi="Times New Roman" w:cs="Times New Roman"/>
          <w:sz w:val="24"/>
          <w:szCs w:val="24"/>
        </w:rPr>
        <w:t xml:space="preserve"> Az egyik nyári találkozóra saját fogyasztásra ételt vivő, s azt egyedül elfogyasztó személyt több tag is megszólta.</w:t>
      </w:r>
      <w:r w:rsidR="00F46CAF">
        <w:rPr>
          <w:rFonts w:ascii="Times New Roman" w:hAnsi="Times New Roman" w:cs="Times New Roman"/>
          <w:sz w:val="24"/>
          <w:szCs w:val="24"/>
        </w:rPr>
        <w:t xml:space="preserve"> Végül gyakori, hogy a tagok általában is segítenek </w:t>
      </w:r>
      <w:r w:rsidR="00D665EC">
        <w:rPr>
          <w:rFonts w:ascii="Times New Roman" w:hAnsi="Times New Roman" w:cs="Times New Roman"/>
          <w:sz w:val="24"/>
          <w:szCs w:val="24"/>
        </w:rPr>
        <w:t xml:space="preserve">egymásnak ilyen-olyan feladatok megoldásában. </w:t>
      </w:r>
      <w:r w:rsidR="004155D1" w:rsidRPr="004155D1">
        <w:rPr>
          <w:rFonts w:ascii="Times New Roman" w:hAnsi="Times New Roman" w:cs="Times New Roman"/>
          <w:sz w:val="24"/>
          <w:szCs w:val="24"/>
        </w:rPr>
        <w:t>„</w:t>
      </w:r>
      <w:r w:rsidR="004155D1" w:rsidRPr="004155D1">
        <w:rPr>
          <w:rFonts w:ascii="Times New Roman" w:hAnsi="Times New Roman" w:cs="Times New Roman"/>
          <w:i/>
          <w:sz w:val="24"/>
          <w:szCs w:val="24"/>
        </w:rPr>
        <w:t>Valaki most felhívna azzal, hogy segítsek, miért ne mennék ki? Ez most nem olyan dolog, hogy játékon belül haver, de élőben meg na, hagyjál békén. Együtt játszunk, idézőjelben egy család vagyunk így játékon belül, most miért ne segítenék.</w:t>
      </w:r>
      <w:r w:rsidR="004155D1" w:rsidRPr="004155D1">
        <w:rPr>
          <w:rFonts w:ascii="Times New Roman" w:hAnsi="Times New Roman" w:cs="Times New Roman"/>
          <w:sz w:val="24"/>
          <w:szCs w:val="24"/>
        </w:rPr>
        <w:t xml:space="preserve">”  </w:t>
      </w:r>
      <w:r w:rsidR="004155D1">
        <w:rPr>
          <w:rFonts w:ascii="Times New Roman" w:hAnsi="Times New Roman" w:cs="Times New Roman"/>
          <w:sz w:val="24"/>
          <w:szCs w:val="24"/>
        </w:rPr>
        <w:t>(Sabers)</w:t>
      </w:r>
    </w:p>
    <w:p w:rsidR="00E60E44" w:rsidRPr="00E60E44" w:rsidRDefault="00E60E44" w:rsidP="006D1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reciprocitás fenti megnyilvánulásai értelemszerűen megerősítik a társadalmi kapcsolatok</w:t>
      </w:r>
      <w:r w:rsidR="00343191">
        <w:rPr>
          <w:rFonts w:ascii="Times New Roman" w:hAnsi="Times New Roman" w:cs="Times New Roman"/>
          <w:sz w:val="24"/>
          <w:szCs w:val="24"/>
        </w:rPr>
        <w:t>at</w:t>
      </w:r>
      <w:r>
        <w:rPr>
          <w:rFonts w:ascii="Times New Roman" w:hAnsi="Times New Roman" w:cs="Times New Roman"/>
          <w:sz w:val="24"/>
          <w:szCs w:val="24"/>
        </w:rPr>
        <w:t>, kijelölik a csoport határait. A haszonról való lemondás azonban nem egyszerű altruisztikus viselkedésmód, hanem</w:t>
      </w:r>
      <w:r w:rsidRPr="00E60E44">
        <w:rPr>
          <w:rFonts w:ascii="Times New Roman" w:hAnsi="Times New Roman" w:cs="Times New Roman"/>
          <w:sz w:val="24"/>
          <w:szCs w:val="24"/>
        </w:rPr>
        <w:t xml:space="preserve"> a presztízs újratermelésének </w:t>
      </w:r>
      <w:r>
        <w:rPr>
          <w:rFonts w:ascii="Times New Roman" w:hAnsi="Times New Roman" w:cs="Times New Roman"/>
          <w:sz w:val="24"/>
          <w:szCs w:val="24"/>
        </w:rPr>
        <w:t xml:space="preserve">egyik </w:t>
      </w:r>
      <w:r w:rsidRPr="00E60E44">
        <w:rPr>
          <w:rFonts w:ascii="Times New Roman" w:hAnsi="Times New Roman" w:cs="Times New Roman"/>
          <w:sz w:val="24"/>
          <w:szCs w:val="24"/>
        </w:rPr>
        <w:t xml:space="preserve">eszköze (Mauss 1966: 72–73.). </w:t>
      </w:r>
      <w:r>
        <w:rPr>
          <w:rFonts w:ascii="Times New Roman" w:hAnsi="Times New Roman" w:cs="Times New Roman"/>
          <w:sz w:val="24"/>
          <w:szCs w:val="24"/>
        </w:rPr>
        <w:t>Hasonlóképpen a céhes bank kezelésének fenti módja, melynek során a játékos csak betesz</w:t>
      </w:r>
      <w:r w:rsidRPr="00E60E44">
        <w:rPr>
          <w:rFonts w:ascii="Times New Roman" w:hAnsi="Times New Roman" w:cs="Times New Roman"/>
          <w:sz w:val="24"/>
          <w:szCs w:val="24"/>
        </w:rPr>
        <w:t>,</w:t>
      </w:r>
      <w:r>
        <w:rPr>
          <w:rFonts w:ascii="Times New Roman" w:hAnsi="Times New Roman" w:cs="Times New Roman"/>
          <w:sz w:val="24"/>
          <w:szCs w:val="24"/>
        </w:rPr>
        <w:t xml:space="preserve"> de ki nem vesz eszközöket, olyan viselkedési minta, mely</w:t>
      </w:r>
      <w:r w:rsidR="009F4A6E">
        <w:rPr>
          <w:rFonts w:ascii="Times New Roman" w:hAnsi="Times New Roman" w:cs="Times New Roman"/>
          <w:sz w:val="24"/>
          <w:szCs w:val="24"/>
        </w:rPr>
        <w:t xml:space="preserve">et leginkább a megbecsültebb játékosok </w:t>
      </w:r>
      <w:r>
        <w:rPr>
          <w:rFonts w:ascii="Times New Roman" w:hAnsi="Times New Roman" w:cs="Times New Roman"/>
          <w:sz w:val="24"/>
          <w:szCs w:val="24"/>
        </w:rPr>
        <w:t xml:space="preserve">követnek. A találkozók során több olyan beszélgetésnek lehettem fültanúja, ahol a céh vezetőinek számító tagok kihangsúlyozták, </w:t>
      </w:r>
      <w:r w:rsidR="009F4A6E">
        <w:rPr>
          <w:rFonts w:ascii="Times New Roman" w:hAnsi="Times New Roman" w:cs="Times New Roman"/>
          <w:sz w:val="24"/>
          <w:szCs w:val="24"/>
        </w:rPr>
        <w:t>hogy méltatlannak ta</w:t>
      </w:r>
      <w:r w:rsidR="00EC0C0B">
        <w:rPr>
          <w:rFonts w:ascii="Times New Roman" w:hAnsi="Times New Roman" w:cs="Times New Roman"/>
          <w:sz w:val="24"/>
          <w:szCs w:val="24"/>
        </w:rPr>
        <w:t>rtanák, ha kivennének tárgyakat</w:t>
      </w:r>
      <w:r w:rsidR="00343191">
        <w:rPr>
          <w:rFonts w:ascii="Times New Roman" w:hAnsi="Times New Roman" w:cs="Times New Roman"/>
          <w:sz w:val="24"/>
          <w:szCs w:val="24"/>
        </w:rPr>
        <w:t xml:space="preserve"> a bankból</w:t>
      </w:r>
      <w:r w:rsidR="00EC0C0B">
        <w:rPr>
          <w:rFonts w:ascii="Times New Roman" w:hAnsi="Times New Roman" w:cs="Times New Roman"/>
          <w:sz w:val="24"/>
          <w:szCs w:val="24"/>
        </w:rPr>
        <w:t>.</w:t>
      </w:r>
      <w:r w:rsidR="009F4A6E">
        <w:rPr>
          <w:rFonts w:ascii="Times New Roman" w:hAnsi="Times New Roman" w:cs="Times New Roman"/>
          <w:sz w:val="24"/>
          <w:szCs w:val="24"/>
        </w:rPr>
        <w:t xml:space="preserve"> </w:t>
      </w:r>
      <w:r w:rsidR="00EC0C0B">
        <w:rPr>
          <w:rFonts w:ascii="Times New Roman" w:hAnsi="Times New Roman" w:cs="Times New Roman"/>
          <w:sz w:val="24"/>
          <w:szCs w:val="24"/>
        </w:rPr>
        <w:t>Meglátásom szerint ez annak a jele, hogy</w:t>
      </w:r>
      <w:r w:rsidR="009F4A6E">
        <w:rPr>
          <w:rFonts w:ascii="Times New Roman" w:hAnsi="Times New Roman" w:cs="Times New Roman"/>
          <w:sz w:val="24"/>
          <w:szCs w:val="24"/>
        </w:rPr>
        <w:t xml:space="preserve"> </w:t>
      </w:r>
      <w:r w:rsidRPr="00E60E44">
        <w:rPr>
          <w:rFonts w:ascii="Times New Roman" w:hAnsi="Times New Roman" w:cs="Times New Roman"/>
          <w:sz w:val="24"/>
          <w:szCs w:val="24"/>
        </w:rPr>
        <w:t>„a kevésbé kötelező, egyénileg követett rítusok és szokások is felfoghatók a világi hatalmi struktúrák kifejezőiként” (Marriott 1996: o.n.).</w:t>
      </w:r>
    </w:p>
    <w:p w:rsidR="009F4A6E" w:rsidRDefault="009F4A6E"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Az eddigiekből értelemszerűen következik, hogy a</w:t>
      </w:r>
      <w:r w:rsidR="009E3FFF" w:rsidRPr="009E3FFF">
        <w:rPr>
          <w:rFonts w:ascii="Times New Roman" w:hAnsi="Times New Roman" w:cs="Times New Roman"/>
          <w:sz w:val="24"/>
          <w:szCs w:val="24"/>
        </w:rPr>
        <w:t xml:space="preserve"> csoporton belüli presztízs</w:t>
      </w:r>
      <w:r w:rsidR="009E3FFF">
        <w:rPr>
          <w:rFonts w:ascii="Times New Roman" w:hAnsi="Times New Roman" w:cs="Times New Roman"/>
          <w:sz w:val="24"/>
          <w:szCs w:val="24"/>
        </w:rPr>
        <w:t xml:space="preserve"> hordozójának szerepét a szociológiai mutatók</w:t>
      </w:r>
      <w:r w:rsidR="009E3FFF" w:rsidRPr="009E3FFF">
        <w:rPr>
          <w:rFonts w:ascii="Times New Roman" w:hAnsi="Times New Roman" w:cs="Times New Roman"/>
          <w:sz w:val="24"/>
          <w:szCs w:val="24"/>
        </w:rPr>
        <w:t xml:space="preserve"> </w:t>
      </w:r>
      <w:r w:rsidR="009E3FFF">
        <w:rPr>
          <w:rFonts w:ascii="Times New Roman" w:hAnsi="Times New Roman" w:cs="Times New Roman"/>
          <w:sz w:val="24"/>
          <w:szCs w:val="24"/>
        </w:rPr>
        <w:t xml:space="preserve">nem tudják betölteni. Az alternatív értékrend része, hogy </w:t>
      </w:r>
      <w:r>
        <w:rPr>
          <w:rFonts w:ascii="Times New Roman" w:hAnsi="Times New Roman" w:cs="Times New Roman"/>
          <w:sz w:val="24"/>
          <w:szCs w:val="24"/>
        </w:rPr>
        <w:t xml:space="preserve">a társadalmi pozíció </w:t>
      </w:r>
      <w:r w:rsidRPr="009E3FFF">
        <w:rPr>
          <w:rFonts w:ascii="Times New Roman" w:hAnsi="Times New Roman" w:cs="Times New Roman"/>
          <w:sz w:val="24"/>
          <w:szCs w:val="24"/>
        </w:rPr>
        <w:t>a kö</w:t>
      </w:r>
      <w:r>
        <w:rPr>
          <w:rFonts w:ascii="Times New Roman" w:hAnsi="Times New Roman" w:cs="Times New Roman"/>
          <w:sz w:val="24"/>
          <w:szCs w:val="24"/>
        </w:rPr>
        <w:t xml:space="preserve">zösségért tett erőfeszítéseken, </w:t>
      </w:r>
      <w:r w:rsidRPr="009E3FFF">
        <w:rPr>
          <w:rFonts w:ascii="Times New Roman" w:hAnsi="Times New Roman" w:cs="Times New Roman"/>
          <w:sz w:val="24"/>
          <w:szCs w:val="24"/>
        </w:rPr>
        <w:t>a játékban mutatott aktivitáson</w:t>
      </w:r>
      <w:r>
        <w:rPr>
          <w:rFonts w:ascii="Times New Roman" w:hAnsi="Times New Roman" w:cs="Times New Roman"/>
          <w:sz w:val="24"/>
          <w:szCs w:val="24"/>
        </w:rPr>
        <w:t xml:space="preserve">, valamint </w:t>
      </w:r>
      <w:r w:rsidR="009E3FFF" w:rsidRPr="009E3FFF">
        <w:rPr>
          <w:rFonts w:ascii="Times New Roman" w:hAnsi="Times New Roman" w:cs="Times New Roman"/>
          <w:sz w:val="24"/>
          <w:szCs w:val="24"/>
        </w:rPr>
        <w:t>a játékban való jártasság</w:t>
      </w:r>
      <w:r w:rsidR="009E3FFF">
        <w:rPr>
          <w:rFonts w:ascii="Times New Roman" w:hAnsi="Times New Roman" w:cs="Times New Roman"/>
          <w:sz w:val="24"/>
          <w:szCs w:val="24"/>
        </w:rPr>
        <w:t>on</w:t>
      </w:r>
      <w:r w:rsidR="009E3FFF" w:rsidRPr="009E3FFF">
        <w:rPr>
          <w:rFonts w:ascii="Times New Roman" w:hAnsi="Times New Roman" w:cs="Times New Roman"/>
          <w:sz w:val="24"/>
          <w:szCs w:val="24"/>
        </w:rPr>
        <w:t xml:space="preserve"> és ügyesség</w:t>
      </w:r>
      <w:r w:rsidR="009E3FFF">
        <w:rPr>
          <w:rFonts w:ascii="Times New Roman" w:hAnsi="Times New Roman" w:cs="Times New Roman"/>
          <w:sz w:val="24"/>
          <w:szCs w:val="24"/>
        </w:rPr>
        <w:t>en</w:t>
      </w:r>
      <w:r>
        <w:rPr>
          <w:rFonts w:ascii="Times New Roman" w:hAnsi="Times New Roman" w:cs="Times New Roman"/>
          <w:sz w:val="24"/>
          <w:szCs w:val="24"/>
        </w:rPr>
        <w:t xml:space="preserve"> (</w:t>
      </w:r>
      <w:r w:rsidRPr="00EC0C0B">
        <w:rPr>
          <w:rFonts w:ascii="Times New Roman" w:hAnsi="Times New Roman" w:cs="Times New Roman"/>
          <w:i/>
          <w:sz w:val="24"/>
          <w:szCs w:val="24"/>
        </w:rPr>
        <w:t>skill</w:t>
      </w:r>
      <w:r>
        <w:rPr>
          <w:rFonts w:ascii="Times New Roman" w:hAnsi="Times New Roman" w:cs="Times New Roman"/>
          <w:sz w:val="24"/>
          <w:szCs w:val="24"/>
        </w:rPr>
        <w:t>) nyugszik.</w:t>
      </w:r>
      <w:r w:rsidR="009E3FFF">
        <w:rPr>
          <w:rFonts w:ascii="Times New Roman" w:hAnsi="Times New Roman" w:cs="Times New Roman"/>
          <w:sz w:val="24"/>
          <w:szCs w:val="24"/>
        </w:rPr>
        <w:t xml:space="preserve"> </w:t>
      </w:r>
      <w:r>
        <w:rPr>
          <w:rFonts w:ascii="Times New Roman" w:hAnsi="Times New Roman" w:cs="Times New Roman"/>
          <w:sz w:val="24"/>
          <w:szCs w:val="24"/>
        </w:rPr>
        <w:t xml:space="preserve">Az elsőt fentebb tárgyaltuk, a másodikat pedig részben már érintettük. Ideje, hogy áttérjünk a harmadik pontra, amely azonban részben átfedésbe kerül az aktivitással is. </w:t>
      </w:r>
    </w:p>
    <w:p w:rsidR="00DD6AF7" w:rsidRDefault="009E3FFF" w:rsidP="006D1000">
      <w:pPr>
        <w:spacing w:after="0" w:line="360" w:lineRule="auto"/>
        <w:ind w:firstLine="708"/>
        <w:jc w:val="both"/>
        <w:rPr>
          <w:rFonts w:ascii="Times New Roman" w:hAnsi="Times New Roman" w:cs="Times New Roman"/>
          <w:sz w:val="24"/>
          <w:szCs w:val="24"/>
        </w:rPr>
      </w:pPr>
      <w:r w:rsidRPr="009E3FFF">
        <w:rPr>
          <w:rFonts w:ascii="Times New Roman" w:hAnsi="Times New Roman" w:cs="Times New Roman"/>
          <w:sz w:val="24"/>
          <w:szCs w:val="24"/>
        </w:rPr>
        <w:t xml:space="preserve"> </w:t>
      </w:r>
      <w:r w:rsidR="00BC5E18">
        <w:rPr>
          <w:rFonts w:ascii="Times New Roman" w:hAnsi="Times New Roman" w:cs="Times New Roman"/>
          <w:sz w:val="24"/>
          <w:szCs w:val="24"/>
        </w:rPr>
        <w:t xml:space="preserve">A játékban való jártasság és aktivitás felmutatásának egyik lehetséges eszköze a különböző tárgyak </w:t>
      </w:r>
      <w:r w:rsidR="00DD6AF7">
        <w:rPr>
          <w:rFonts w:ascii="Times New Roman" w:hAnsi="Times New Roman" w:cs="Times New Roman"/>
          <w:sz w:val="24"/>
          <w:szCs w:val="24"/>
        </w:rPr>
        <w:t xml:space="preserve">birtoklása. </w:t>
      </w:r>
      <w:r w:rsidR="00BC5E18">
        <w:rPr>
          <w:rFonts w:ascii="Times New Roman" w:hAnsi="Times New Roman" w:cs="Times New Roman"/>
          <w:sz w:val="24"/>
          <w:szCs w:val="24"/>
        </w:rPr>
        <w:t xml:space="preserve"> </w:t>
      </w:r>
    </w:p>
    <w:p w:rsidR="00DD6AF7" w:rsidRDefault="00DD6AF7" w:rsidP="006D1000">
      <w:pPr>
        <w:spacing w:after="0" w:line="360" w:lineRule="auto"/>
        <w:ind w:firstLine="708"/>
        <w:jc w:val="both"/>
        <w:rPr>
          <w:rFonts w:ascii="Times New Roman" w:hAnsi="Times New Roman" w:cs="Times New Roman"/>
          <w:sz w:val="24"/>
          <w:szCs w:val="24"/>
        </w:rPr>
      </w:pPr>
    </w:p>
    <w:p w:rsidR="00DD6AF7" w:rsidRPr="00DD6AF7" w:rsidRDefault="00DD6AF7" w:rsidP="006D1000">
      <w:pPr>
        <w:spacing w:after="0" w:line="360" w:lineRule="auto"/>
        <w:ind w:firstLine="708"/>
        <w:jc w:val="both"/>
        <w:rPr>
          <w:rFonts w:ascii="Times New Roman" w:hAnsi="Times New Roman" w:cs="Times New Roman"/>
          <w:i/>
          <w:sz w:val="24"/>
          <w:szCs w:val="24"/>
        </w:rPr>
      </w:pPr>
      <w:r w:rsidRPr="00DD6AF7">
        <w:rPr>
          <w:rFonts w:ascii="Times New Roman" w:hAnsi="Times New Roman" w:cs="Times New Roman"/>
          <w:sz w:val="24"/>
          <w:szCs w:val="24"/>
        </w:rPr>
        <w:lastRenderedPageBreak/>
        <w:t>Net</w:t>
      </w:r>
      <w:r>
        <w:rPr>
          <w:rFonts w:ascii="Times New Roman" w:hAnsi="Times New Roman" w:cs="Times New Roman"/>
          <w:sz w:val="24"/>
          <w:szCs w:val="24"/>
        </w:rPr>
        <w:t>h</w:t>
      </w:r>
      <w:r w:rsidRPr="00DD6AF7">
        <w:rPr>
          <w:rFonts w:ascii="Times New Roman" w:hAnsi="Times New Roman" w:cs="Times New Roman"/>
          <w:sz w:val="24"/>
          <w:szCs w:val="24"/>
        </w:rPr>
        <w:t>a:</w:t>
      </w:r>
      <w:r w:rsidRPr="00DD6AF7">
        <w:rPr>
          <w:rFonts w:ascii="Times New Roman" w:hAnsi="Times New Roman" w:cs="Times New Roman"/>
          <w:i/>
          <w:sz w:val="24"/>
          <w:szCs w:val="24"/>
        </w:rPr>
        <w:t xml:space="preserve"> Ding lvl 90. Már gratuláltak hozzá dungiba. Na meg a transmog setemhez</w:t>
      </w:r>
      <w:r w:rsidR="001F741B" w:rsidRPr="00DD6AF7">
        <w:rPr>
          <w:rFonts w:ascii="Times New Roman" w:hAnsi="Times New Roman" w:cs="Times New Roman"/>
          <w:i/>
          <w:sz w:val="24"/>
          <w:szCs w:val="24"/>
          <w:vertAlign w:val="superscript"/>
        </w:rPr>
        <w:footnoteReference w:id="15"/>
      </w:r>
      <w:r w:rsidRPr="00DD6AF7">
        <w:rPr>
          <w:rFonts w:ascii="Times New Roman" w:hAnsi="Times New Roman" w:cs="Times New Roman"/>
          <w:i/>
          <w:sz w:val="24"/>
          <w:szCs w:val="24"/>
        </w:rPr>
        <w:t xml:space="preserve"> is.</w:t>
      </w:r>
      <w:r w:rsidR="001F741B">
        <w:rPr>
          <w:rStyle w:val="Lbjegyzet-hivatkozs"/>
          <w:rFonts w:ascii="Times New Roman" w:hAnsi="Times New Roman" w:cs="Times New Roman"/>
          <w:i/>
          <w:sz w:val="24"/>
          <w:szCs w:val="24"/>
        </w:rPr>
        <w:footnoteReference w:id="16"/>
      </w:r>
    </w:p>
    <w:p w:rsidR="00DD6AF7" w:rsidRDefault="00DD6AF7" w:rsidP="006D1000">
      <w:pPr>
        <w:spacing w:after="0" w:line="360" w:lineRule="auto"/>
        <w:ind w:firstLine="708"/>
        <w:jc w:val="both"/>
        <w:rPr>
          <w:rFonts w:ascii="Times New Roman" w:hAnsi="Times New Roman" w:cs="Times New Roman"/>
          <w:sz w:val="24"/>
          <w:szCs w:val="24"/>
        </w:rPr>
      </w:pPr>
    </w:p>
    <w:p w:rsidR="00BC5E18" w:rsidRDefault="00BC5E18"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tárgyak jelentős részének megszerzésével azonban a karakter nem kapcsolódik a játék történetéhez, s azok nem javítják képességeit sem, így g</w:t>
      </w:r>
      <w:r w:rsidR="00856440">
        <w:rPr>
          <w:rFonts w:ascii="Times New Roman" w:hAnsi="Times New Roman" w:cs="Times New Roman"/>
          <w:sz w:val="24"/>
          <w:szCs w:val="24"/>
        </w:rPr>
        <w:t xml:space="preserve">yakorlati haszonnal sem járnak, bár </w:t>
      </w:r>
      <w:r w:rsidRPr="00BC5E18">
        <w:rPr>
          <w:rFonts w:ascii="Times New Roman" w:hAnsi="Times New Roman" w:cs="Times New Roman"/>
          <w:sz w:val="24"/>
          <w:szCs w:val="24"/>
        </w:rPr>
        <w:t>a játékmenetet színesebbé, szórakoztatóbbá te</w:t>
      </w:r>
      <w:r w:rsidR="00856440">
        <w:rPr>
          <w:rFonts w:ascii="Times New Roman" w:hAnsi="Times New Roman" w:cs="Times New Roman"/>
          <w:sz w:val="24"/>
          <w:szCs w:val="24"/>
        </w:rPr>
        <w:t>hetik</w:t>
      </w:r>
      <w:r w:rsidRPr="00BC5E18">
        <w:rPr>
          <w:rFonts w:ascii="Times New Roman" w:hAnsi="Times New Roman" w:cs="Times New Roman"/>
          <w:sz w:val="24"/>
          <w:szCs w:val="24"/>
        </w:rPr>
        <w:t>. „</w:t>
      </w:r>
      <w:r w:rsidRPr="00BC5E18">
        <w:rPr>
          <w:rFonts w:ascii="Times New Roman" w:hAnsi="Times New Roman" w:cs="Times New Roman"/>
          <w:i/>
          <w:sz w:val="24"/>
          <w:szCs w:val="24"/>
        </w:rPr>
        <w:t>Most is valami, képesek, van valami hülye kocka, ami, hogyha rugó karakterrel vagy az tud olyat, hogy kilop valakinek a zsebéből cuccokat és eshet néhány dolog. (…) És van egy kocka, ami ritkán eshet és igazából nem csinál semmit. Rákattintasz, akkor kiad egy random számot, szóval semmire sem jó, mert mással is tudsz random számot generálni a játékba. És képesek órákon át lopkodni az emberek zsebét, hogy hátha kiesik a kocka. És akkor ott izélték egymásnak, hogy »nekem már kiesett ez a kocka«. »Ó, rohadj meg!« »De nekem kiesett ez a másik is!« Mondom, úristen, hogy bírnak órákat egy ilyen értéktelen cuccért!</w:t>
      </w:r>
      <w:r w:rsidRPr="00BC5E18">
        <w:rPr>
          <w:rFonts w:ascii="Times New Roman" w:hAnsi="Times New Roman" w:cs="Times New Roman"/>
          <w:sz w:val="24"/>
          <w:szCs w:val="24"/>
        </w:rPr>
        <w:t xml:space="preserve">” (Fürti) </w:t>
      </w:r>
    </w:p>
    <w:p w:rsidR="00856440" w:rsidRDefault="00014F5F"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535F34">
        <w:rPr>
          <w:rFonts w:ascii="Times New Roman" w:hAnsi="Times New Roman" w:cs="Times New Roman"/>
          <w:sz w:val="24"/>
          <w:szCs w:val="24"/>
        </w:rPr>
        <w:t xml:space="preserve">zt hiszem, </w:t>
      </w:r>
      <w:r>
        <w:rPr>
          <w:rFonts w:ascii="Times New Roman" w:hAnsi="Times New Roman" w:cs="Times New Roman"/>
          <w:sz w:val="24"/>
          <w:szCs w:val="24"/>
        </w:rPr>
        <w:t xml:space="preserve">az idézet </w:t>
      </w:r>
      <w:r w:rsidR="00856440">
        <w:rPr>
          <w:rFonts w:ascii="Times New Roman" w:hAnsi="Times New Roman" w:cs="Times New Roman"/>
          <w:sz w:val="24"/>
          <w:szCs w:val="24"/>
        </w:rPr>
        <w:t>jól mutatja, hogy a különböző tárgyak szórakoztató, tetszetős volta nem tekinthető a megszerzésük mögött álló elsődleges motivációnak. A tárgyak birtoklása a játékban való aktivitás, a játék ismeret</w:t>
      </w:r>
      <w:r w:rsidR="00C41E22">
        <w:rPr>
          <w:rFonts w:ascii="Times New Roman" w:hAnsi="Times New Roman" w:cs="Times New Roman"/>
          <w:sz w:val="24"/>
          <w:szCs w:val="24"/>
        </w:rPr>
        <w:t>ének egyik legfontosabb jelzése, s</w:t>
      </w:r>
      <w:r w:rsidR="00856440">
        <w:rPr>
          <w:rFonts w:ascii="Times New Roman" w:hAnsi="Times New Roman" w:cs="Times New Roman"/>
          <w:sz w:val="24"/>
          <w:szCs w:val="24"/>
        </w:rPr>
        <w:t xml:space="preserve"> </w:t>
      </w:r>
      <w:r w:rsidR="00C41E22">
        <w:rPr>
          <w:rFonts w:ascii="Times New Roman" w:hAnsi="Times New Roman" w:cs="Times New Roman"/>
          <w:sz w:val="24"/>
          <w:szCs w:val="24"/>
        </w:rPr>
        <w:t>a</w:t>
      </w:r>
      <w:r w:rsidR="00856440">
        <w:rPr>
          <w:rFonts w:ascii="Times New Roman" w:hAnsi="Times New Roman" w:cs="Times New Roman"/>
          <w:sz w:val="24"/>
          <w:szCs w:val="24"/>
        </w:rPr>
        <w:t xml:space="preserve"> látszólag irracionális gyűjtögetést meglátásom szerint </w:t>
      </w:r>
      <w:r w:rsidR="00EC0C0B">
        <w:rPr>
          <w:rFonts w:ascii="Times New Roman" w:hAnsi="Times New Roman" w:cs="Times New Roman"/>
          <w:sz w:val="24"/>
          <w:szCs w:val="24"/>
        </w:rPr>
        <w:t xml:space="preserve">javarészt </w:t>
      </w:r>
      <w:r w:rsidR="00856440">
        <w:rPr>
          <w:rFonts w:ascii="Times New Roman" w:hAnsi="Times New Roman" w:cs="Times New Roman"/>
          <w:sz w:val="24"/>
          <w:szCs w:val="24"/>
        </w:rPr>
        <w:t xml:space="preserve">ezzel indokolhatjuk. </w:t>
      </w:r>
    </w:p>
    <w:p w:rsidR="00856440" w:rsidRDefault="00856440" w:rsidP="006D1000">
      <w:pPr>
        <w:spacing w:after="0" w:line="360" w:lineRule="auto"/>
        <w:ind w:firstLine="708"/>
        <w:jc w:val="both"/>
        <w:rPr>
          <w:rFonts w:ascii="Times New Roman" w:hAnsi="Times New Roman" w:cs="Times New Roman"/>
          <w:sz w:val="24"/>
          <w:szCs w:val="24"/>
        </w:rPr>
      </w:pP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Annis:</w:t>
      </w:r>
      <w:r w:rsidRPr="00856440">
        <w:rPr>
          <w:rFonts w:ascii="Times New Roman" w:hAnsi="Times New Roman" w:cs="Times New Roman"/>
          <w:i/>
          <w:sz w:val="24"/>
          <w:szCs w:val="24"/>
        </w:rPr>
        <w:t xml:space="preserve"> enyém lett a mount</w:t>
      </w:r>
      <w:r w:rsidR="00535F34">
        <w:rPr>
          <w:rFonts w:ascii="Times New Roman" w:hAnsi="Times New Roman" w:cs="Times New Roman"/>
          <w:i/>
          <w:sz w:val="24"/>
          <w:szCs w:val="24"/>
        </w:rPr>
        <w:t>,</w:t>
      </w:r>
      <w:r w:rsidRPr="00856440">
        <w:rPr>
          <w:rFonts w:ascii="Times New Roman" w:hAnsi="Times New Roman" w:cs="Times New Roman"/>
          <w:i/>
          <w:sz w:val="24"/>
          <w:szCs w:val="24"/>
        </w:rPr>
        <w:t xml:space="preserve"> amire bideltem 27500ért</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Nuwi:</w:t>
      </w:r>
      <w:r w:rsidRPr="00856440">
        <w:rPr>
          <w:rFonts w:ascii="Times New Roman" w:hAnsi="Times New Roman" w:cs="Times New Roman"/>
          <w:i/>
          <w:sz w:val="24"/>
          <w:szCs w:val="24"/>
        </w:rPr>
        <w:t xml:space="preserve"> gz. mit nyertél?</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Annis:</w:t>
      </w:r>
      <w:r w:rsidRPr="00856440">
        <w:rPr>
          <w:rFonts w:ascii="Times New Roman" w:hAnsi="Times New Roman" w:cs="Times New Roman"/>
          <w:i/>
          <w:sz w:val="24"/>
          <w:szCs w:val="24"/>
        </w:rPr>
        <w:t xml:space="preserve"> Drake of the North Wind</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Nuwi:</w:t>
      </w:r>
      <w:r w:rsidRPr="00856440">
        <w:rPr>
          <w:rFonts w:ascii="Times New Roman" w:hAnsi="Times New Roman" w:cs="Times New Roman"/>
          <w:i/>
          <w:sz w:val="24"/>
          <w:szCs w:val="24"/>
        </w:rPr>
        <w:t xml:space="preserve"> sejtettem, hogy csak az NPC-t vették ki, így a futó aukciók megmaradtak, és csak le kellett telnie a hátralévő időnek</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Annis:</w:t>
      </w:r>
      <w:r w:rsidRPr="00856440">
        <w:rPr>
          <w:rFonts w:ascii="Times New Roman" w:hAnsi="Times New Roman" w:cs="Times New Roman"/>
          <w:i/>
          <w:sz w:val="24"/>
          <w:szCs w:val="24"/>
        </w:rPr>
        <w:t xml:space="preserve"> nem lesz több?</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Nuwi:</w:t>
      </w:r>
      <w:r w:rsidRPr="00856440">
        <w:rPr>
          <w:rFonts w:ascii="Times New Roman" w:hAnsi="Times New Roman" w:cs="Times New Roman"/>
          <w:i/>
          <w:sz w:val="24"/>
          <w:szCs w:val="24"/>
        </w:rPr>
        <w:t xml:space="preserve"> majd csak WoD-ban. hm, ez a mount megvan, kifarmoltam Vortexből</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Annis:</w:t>
      </w:r>
      <w:r w:rsidRPr="00856440">
        <w:rPr>
          <w:rFonts w:ascii="Times New Roman" w:hAnsi="Times New Roman" w:cs="Times New Roman"/>
          <w:i/>
          <w:sz w:val="24"/>
          <w:szCs w:val="24"/>
        </w:rPr>
        <w:t xml:space="preserve"> jól van</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Nuwi:</w:t>
      </w:r>
      <w:r w:rsidRPr="00856440">
        <w:rPr>
          <w:rFonts w:ascii="Times New Roman" w:hAnsi="Times New Roman" w:cs="Times New Roman"/>
          <w:i/>
          <w:sz w:val="24"/>
          <w:szCs w:val="24"/>
        </w:rPr>
        <w:t xml:space="preserve"> ráment pár óra, unalmas volt ki-be mászkálni az instából és megölni mindent </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Annis:</w:t>
      </w:r>
      <w:r w:rsidRPr="00856440">
        <w:rPr>
          <w:rFonts w:ascii="Times New Roman" w:hAnsi="Times New Roman" w:cs="Times New Roman"/>
          <w:i/>
          <w:sz w:val="24"/>
          <w:szCs w:val="24"/>
        </w:rPr>
        <w:t xml:space="preserve"> hány mountod van?</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Nuwi:</w:t>
      </w:r>
      <w:r w:rsidRPr="00856440">
        <w:rPr>
          <w:rFonts w:ascii="Times New Roman" w:hAnsi="Times New Roman" w:cs="Times New Roman"/>
          <w:i/>
          <w:sz w:val="24"/>
          <w:szCs w:val="24"/>
        </w:rPr>
        <w:t xml:space="preserve"> 214</w:t>
      </w:r>
    </w:p>
    <w:p w:rsidR="00856440" w:rsidRPr="00856440" w:rsidRDefault="00856440" w:rsidP="006D1000">
      <w:pPr>
        <w:spacing w:after="0" w:line="360" w:lineRule="auto"/>
        <w:ind w:firstLine="708"/>
        <w:jc w:val="both"/>
        <w:rPr>
          <w:rFonts w:ascii="Times New Roman" w:hAnsi="Times New Roman" w:cs="Times New Roman"/>
          <w:i/>
          <w:sz w:val="24"/>
          <w:szCs w:val="24"/>
        </w:rPr>
      </w:pPr>
      <w:r w:rsidRPr="00856440">
        <w:rPr>
          <w:rFonts w:ascii="Times New Roman" w:hAnsi="Times New Roman" w:cs="Times New Roman"/>
          <w:sz w:val="24"/>
          <w:szCs w:val="24"/>
        </w:rPr>
        <w:t>Annis:</w:t>
      </w:r>
      <w:r w:rsidRPr="00856440">
        <w:rPr>
          <w:rFonts w:ascii="Times New Roman" w:hAnsi="Times New Roman" w:cs="Times New Roman"/>
          <w:i/>
          <w:sz w:val="24"/>
          <w:szCs w:val="24"/>
        </w:rPr>
        <w:t xml:space="preserve"> 212</w:t>
      </w:r>
    </w:p>
    <w:p w:rsidR="00856440" w:rsidRDefault="00856440" w:rsidP="006D1000">
      <w:pPr>
        <w:spacing w:after="0" w:line="360" w:lineRule="auto"/>
        <w:ind w:firstLine="708"/>
        <w:jc w:val="both"/>
        <w:rPr>
          <w:rFonts w:ascii="Times New Roman" w:hAnsi="Times New Roman" w:cs="Times New Roman"/>
          <w:sz w:val="24"/>
          <w:szCs w:val="24"/>
        </w:rPr>
      </w:pPr>
    </w:p>
    <w:p w:rsidR="009F4A6E" w:rsidRDefault="009F4A6E"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Ahogy az idézetekből is kiderül, a különböző eszközök beszerzése gyakran fáradságos feladat és hosszadalmas időráfordítást igényel. A tárgyak birtokba vétele így nem egyszerűen a játékos jártasságát, de a játékra fordított idő mennyiségét is igazolja. A tárgyak megszerzése így kerül kapcsolatba az aktivitással is, mely, mint láthattuk, szintén fontos közösségi érték. </w:t>
      </w:r>
      <w:r w:rsidR="00271092">
        <w:rPr>
          <w:rFonts w:ascii="Times New Roman" w:hAnsi="Times New Roman" w:cs="Times New Roman"/>
          <w:sz w:val="24"/>
          <w:szCs w:val="24"/>
        </w:rPr>
        <w:t xml:space="preserve">A játékra fordított idő- és energiaráfordítás kérdése pedig átvezet bennünket a következő, elméletileg talán legérdekesebb kérdéshez, amely a játék használatával kapcsolatban felmerül. </w:t>
      </w:r>
    </w:p>
    <w:p w:rsidR="006302D9" w:rsidRDefault="006302D9" w:rsidP="006D1000">
      <w:pPr>
        <w:spacing w:after="0" w:line="360" w:lineRule="auto"/>
        <w:ind w:firstLine="708"/>
        <w:jc w:val="both"/>
        <w:rPr>
          <w:rFonts w:ascii="Times New Roman" w:hAnsi="Times New Roman" w:cs="Times New Roman"/>
          <w:b/>
          <w:sz w:val="24"/>
          <w:szCs w:val="24"/>
        </w:rPr>
      </w:pPr>
    </w:p>
    <w:p w:rsidR="006302D9" w:rsidRDefault="006302D9" w:rsidP="006D1000">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 játék és a munka</w:t>
      </w:r>
    </w:p>
    <w:p w:rsidR="006302D9" w:rsidRDefault="006302D9" w:rsidP="006D1000">
      <w:pPr>
        <w:spacing w:after="0" w:line="360" w:lineRule="auto"/>
        <w:ind w:firstLine="708"/>
        <w:jc w:val="both"/>
        <w:rPr>
          <w:rFonts w:ascii="Times New Roman" w:hAnsi="Times New Roman" w:cs="Times New Roman"/>
          <w:b/>
          <w:sz w:val="24"/>
          <w:szCs w:val="24"/>
        </w:rPr>
      </w:pPr>
    </w:p>
    <w:p w:rsidR="007B6CC8" w:rsidRDefault="00AE7693"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játékokkal kapcsolatos tudományos diskurzust máig meghatározza </w:t>
      </w:r>
      <w:r w:rsidRPr="00AE7693">
        <w:rPr>
          <w:rFonts w:ascii="Times New Roman" w:hAnsi="Times New Roman" w:cs="Times New Roman"/>
          <w:sz w:val="24"/>
          <w:szCs w:val="24"/>
        </w:rPr>
        <w:t xml:space="preserve">Huizinga </w:t>
      </w:r>
      <w:r>
        <w:rPr>
          <w:rFonts w:ascii="Times New Roman" w:hAnsi="Times New Roman" w:cs="Times New Roman"/>
          <w:sz w:val="24"/>
          <w:szCs w:val="24"/>
        </w:rPr>
        <w:t>leírása</w:t>
      </w:r>
      <w:r w:rsidRPr="00AE7693">
        <w:rPr>
          <w:rFonts w:ascii="Times New Roman" w:hAnsi="Times New Roman" w:cs="Times New Roman"/>
          <w:sz w:val="24"/>
          <w:szCs w:val="24"/>
        </w:rPr>
        <w:t xml:space="preserve"> (1944), </w:t>
      </w:r>
      <w:r>
        <w:rPr>
          <w:rFonts w:ascii="Times New Roman" w:hAnsi="Times New Roman" w:cs="Times New Roman"/>
          <w:sz w:val="24"/>
          <w:szCs w:val="24"/>
        </w:rPr>
        <w:t>melyben a játékot</w:t>
      </w:r>
      <w:r w:rsidRPr="00AE7693">
        <w:rPr>
          <w:rFonts w:ascii="Times New Roman" w:hAnsi="Times New Roman" w:cs="Times New Roman"/>
          <w:sz w:val="24"/>
          <w:szCs w:val="24"/>
        </w:rPr>
        <w:t xml:space="preserve"> a hétköznapitól elkülönült, eltérő szabályrendszerek szerint működő</w:t>
      </w:r>
      <w:r>
        <w:rPr>
          <w:rFonts w:ascii="Times New Roman" w:hAnsi="Times New Roman" w:cs="Times New Roman"/>
          <w:sz w:val="24"/>
          <w:szCs w:val="24"/>
        </w:rPr>
        <w:t>,</w:t>
      </w:r>
      <w:r w:rsidRPr="00AE7693">
        <w:rPr>
          <w:rFonts w:ascii="Times New Roman" w:hAnsi="Times New Roman" w:cs="Times New Roman"/>
          <w:sz w:val="24"/>
          <w:szCs w:val="24"/>
        </w:rPr>
        <w:t xml:space="preserve"> </w:t>
      </w:r>
      <w:r w:rsidRPr="00AE7693">
        <w:rPr>
          <w:rFonts w:ascii="Times New Roman" w:hAnsi="Times New Roman" w:cs="Times New Roman"/>
          <w:i/>
          <w:sz w:val="24"/>
          <w:szCs w:val="24"/>
        </w:rPr>
        <w:t>másik</w:t>
      </w:r>
      <w:r w:rsidRPr="00AE7693">
        <w:rPr>
          <w:rFonts w:ascii="Times New Roman" w:hAnsi="Times New Roman" w:cs="Times New Roman"/>
          <w:sz w:val="24"/>
          <w:szCs w:val="24"/>
        </w:rPr>
        <w:t xml:space="preserve"> világ</w:t>
      </w:r>
      <w:r>
        <w:rPr>
          <w:rFonts w:ascii="Times New Roman" w:hAnsi="Times New Roman" w:cs="Times New Roman"/>
          <w:sz w:val="24"/>
          <w:szCs w:val="24"/>
        </w:rPr>
        <w:t>ként ábrázolja</w:t>
      </w:r>
      <w:r w:rsidRPr="00AE7693">
        <w:rPr>
          <w:rFonts w:ascii="Times New Roman" w:hAnsi="Times New Roman" w:cs="Times New Roman"/>
          <w:sz w:val="24"/>
          <w:szCs w:val="24"/>
        </w:rPr>
        <w:t xml:space="preserve">. </w:t>
      </w:r>
      <w:r w:rsidR="00635C8C">
        <w:rPr>
          <w:rFonts w:ascii="Times New Roman" w:hAnsi="Times New Roman" w:cs="Times New Roman"/>
          <w:sz w:val="24"/>
          <w:szCs w:val="24"/>
        </w:rPr>
        <w:t xml:space="preserve">Azonban az online játékok, </w:t>
      </w:r>
      <w:r w:rsidR="00635C8C" w:rsidRPr="00AE7693">
        <w:rPr>
          <w:rFonts w:ascii="Times New Roman" w:hAnsi="Times New Roman" w:cs="Times New Roman"/>
          <w:sz w:val="24"/>
          <w:szCs w:val="24"/>
        </w:rPr>
        <w:t>ahogy arra Taylor is rámutat (2006: 10),</w:t>
      </w:r>
      <w:r w:rsidR="00635C8C">
        <w:rPr>
          <w:rFonts w:ascii="Times New Roman" w:hAnsi="Times New Roman" w:cs="Times New Roman"/>
          <w:sz w:val="24"/>
          <w:szCs w:val="24"/>
        </w:rPr>
        <w:t xml:space="preserve"> bizonyos ponton túl</w:t>
      </w:r>
      <w:r w:rsidR="00635C8C" w:rsidRPr="00AE7693">
        <w:rPr>
          <w:rFonts w:ascii="Times New Roman" w:hAnsi="Times New Roman" w:cs="Times New Roman"/>
          <w:sz w:val="24"/>
          <w:szCs w:val="24"/>
        </w:rPr>
        <w:t xml:space="preserve"> fárasztó, unalmas elfoglaltság</w:t>
      </w:r>
      <w:r w:rsidR="00635C8C">
        <w:rPr>
          <w:rFonts w:ascii="Times New Roman" w:hAnsi="Times New Roman" w:cs="Times New Roman"/>
          <w:sz w:val="24"/>
          <w:szCs w:val="24"/>
        </w:rPr>
        <w:t>gá válnak</w:t>
      </w:r>
      <w:r w:rsidR="00635C8C" w:rsidRPr="00AE7693">
        <w:rPr>
          <w:rFonts w:ascii="Times New Roman" w:hAnsi="Times New Roman" w:cs="Times New Roman"/>
          <w:sz w:val="24"/>
          <w:szCs w:val="24"/>
        </w:rPr>
        <w:t xml:space="preserve">, inkább </w:t>
      </w:r>
      <w:r w:rsidR="00635C8C">
        <w:rPr>
          <w:rFonts w:ascii="Times New Roman" w:hAnsi="Times New Roman" w:cs="Times New Roman"/>
          <w:sz w:val="24"/>
          <w:szCs w:val="24"/>
        </w:rPr>
        <w:t xml:space="preserve">jelentenek </w:t>
      </w:r>
      <w:r w:rsidR="00635C8C" w:rsidRPr="00AE7693">
        <w:rPr>
          <w:rFonts w:ascii="Times New Roman" w:hAnsi="Times New Roman" w:cs="Times New Roman"/>
          <w:sz w:val="24"/>
          <w:szCs w:val="24"/>
        </w:rPr>
        <w:t>monoton munka</w:t>
      </w:r>
      <w:r w:rsidR="00635C8C">
        <w:rPr>
          <w:rFonts w:ascii="Times New Roman" w:hAnsi="Times New Roman" w:cs="Times New Roman"/>
          <w:sz w:val="24"/>
          <w:szCs w:val="24"/>
        </w:rPr>
        <w:t>végzést</w:t>
      </w:r>
      <w:r w:rsidR="00635C8C" w:rsidRPr="00AE7693">
        <w:rPr>
          <w:rFonts w:ascii="Times New Roman" w:hAnsi="Times New Roman" w:cs="Times New Roman"/>
          <w:sz w:val="24"/>
          <w:szCs w:val="24"/>
        </w:rPr>
        <w:t>, semmint önfeledt szórakozás</w:t>
      </w:r>
      <w:r w:rsidR="00635C8C">
        <w:rPr>
          <w:rFonts w:ascii="Times New Roman" w:hAnsi="Times New Roman" w:cs="Times New Roman"/>
          <w:sz w:val="24"/>
          <w:szCs w:val="24"/>
        </w:rPr>
        <w:t>t</w:t>
      </w:r>
      <w:r w:rsidR="00635C8C" w:rsidRPr="00AE7693">
        <w:rPr>
          <w:rFonts w:ascii="Times New Roman" w:hAnsi="Times New Roman" w:cs="Times New Roman"/>
          <w:sz w:val="24"/>
          <w:szCs w:val="24"/>
        </w:rPr>
        <w:t>.</w:t>
      </w:r>
      <w:r w:rsidR="00635C8C">
        <w:rPr>
          <w:rFonts w:ascii="Times New Roman" w:hAnsi="Times New Roman" w:cs="Times New Roman"/>
          <w:sz w:val="24"/>
          <w:szCs w:val="24"/>
        </w:rPr>
        <w:t xml:space="preserve"> </w:t>
      </w:r>
      <w:r w:rsidR="007B6CC8">
        <w:rPr>
          <w:rFonts w:ascii="Times New Roman" w:hAnsi="Times New Roman" w:cs="Times New Roman"/>
          <w:sz w:val="24"/>
          <w:szCs w:val="24"/>
        </w:rPr>
        <w:t>A kérdés</w:t>
      </w:r>
      <w:r w:rsidR="00635C8C">
        <w:rPr>
          <w:rFonts w:ascii="Times New Roman" w:hAnsi="Times New Roman" w:cs="Times New Roman"/>
          <w:sz w:val="24"/>
          <w:szCs w:val="24"/>
        </w:rPr>
        <w:t xml:space="preserve"> ennek értelmében az</w:t>
      </w:r>
      <w:r w:rsidR="007B6CC8">
        <w:rPr>
          <w:rFonts w:ascii="Times New Roman" w:hAnsi="Times New Roman" w:cs="Times New Roman"/>
          <w:sz w:val="24"/>
          <w:szCs w:val="24"/>
        </w:rPr>
        <w:t xml:space="preserve">, hogy Huizinga modellje érvényes-e az online játékok esetében, és ha igen, akkor milyen megszorításokkal. </w:t>
      </w:r>
    </w:p>
    <w:p w:rsidR="007B6CC8" w:rsidRDefault="007B6CC8"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online játékokkal kapcsolatos tudományos diskurzusban gyakran felmerülő kérdés történetét áttekintve </w:t>
      </w:r>
      <w:r w:rsidRPr="009276B3">
        <w:rPr>
          <w:rFonts w:ascii="Times New Roman" w:hAnsi="Times New Roman" w:cs="Times New Roman"/>
          <w:sz w:val="24"/>
          <w:szCs w:val="24"/>
        </w:rPr>
        <w:t>Stefano De Paoli</w:t>
      </w:r>
      <w:r>
        <w:rPr>
          <w:rFonts w:ascii="Times New Roman" w:hAnsi="Times New Roman" w:cs="Times New Roman"/>
          <w:sz w:val="24"/>
          <w:szCs w:val="24"/>
        </w:rPr>
        <w:t xml:space="preserve"> (2013) arra jut, hogy ahogy a fizikai munkavégzés is automatizálódott, úgy léphetnek be a különböző automatikus cselekvéseket végrehajtó programok (úgynevezett </w:t>
      </w:r>
      <w:r w:rsidRPr="009276B3">
        <w:rPr>
          <w:rFonts w:ascii="Times New Roman" w:hAnsi="Times New Roman" w:cs="Times New Roman"/>
          <w:i/>
          <w:sz w:val="24"/>
          <w:szCs w:val="24"/>
        </w:rPr>
        <w:t>bot</w:t>
      </w:r>
      <w:r>
        <w:rPr>
          <w:rFonts w:ascii="Times New Roman" w:hAnsi="Times New Roman" w:cs="Times New Roman"/>
          <w:sz w:val="24"/>
          <w:szCs w:val="24"/>
        </w:rPr>
        <w:t>ok) a valós játékosok helyére az unalmas feladatokat elvégzendő. Az általam vizsgált közösségen belül is használt néhány játékos ilyen programokat, különböző mechanikus feladatok elvégeztetésére (például a bányászásra). A közösség viszonyulása a kérdéshez nem egyértelmű, de inkább elutasító. Egy személyesen még nem ismert, a csoportban nem aktív tagot így például részben emiatt távolítottak el a céhből. „</w:t>
      </w:r>
      <w:r w:rsidRPr="009276B3">
        <w:rPr>
          <w:rFonts w:ascii="Times New Roman" w:hAnsi="Times New Roman" w:cs="Times New Roman"/>
          <w:i/>
          <w:sz w:val="24"/>
          <w:szCs w:val="24"/>
        </w:rPr>
        <w:t>Mindig belépett, sosem köszönt, sosem írt semmit, mindig ugyanabban a zónában volt. Egy idő után gyanús lett, hogy valószínűleg csak botol</w:t>
      </w:r>
      <w:r w:rsidRPr="009276B3">
        <w:rPr>
          <w:rFonts w:ascii="Times New Roman" w:hAnsi="Times New Roman" w:cs="Times New Roman"/>
          <w:i/>
          <w:sz w:val="24"/>
          <w:szCs w:val="24"/>
          <w:vertAlign w:val="superscript"/>
        </w:rPr>
        <w:footnoteReference w:id="17"/>
      </w:r>
      <w:r w:rsidRPr="009276B3">
        <w:rPr>
          <w:rFonts w:ascii="Times New Roman" w:hAnsi="Times New Roman" w:cs="Times New Roman"/>
          <w:i/>
          <w:sz w:val="24"/>
          <w:szCs w:val="24"/>
        </w:rPr>
        <w:t xml:space="preserve">. Valószínűleg csak bányászott és virágokat szedett, amíg ő nem volt a gépnél. S akkor </w:t>
      </w:r>
      <w:r w:rsidR="00C10C7A">
        <w:rPr>
          <w:rFonts w:ascii="Times New Roman" w:hAnsi="Times New Roman" w:cs="Times New Roman"/>
          <w:i/>
          <w:sz w:val="24"/>
          <w:szCs w:val="24"/>
        </w:rPr>
        <w:t xml:space="preserve">[Fürti] </w:t>
      </w:r>
      <w:r w:rsidRPr="009276B3">
        <w:rPr>
          <w:rFonts w:ascii="Times New Roman" w:hAnsi="Times New Roman" w:cs="Times New Roman"/>
          <w:i/>
          <w:sz w:val="24"/>
          <w:szCs w:val="24"/>
        </w:rPr>
        <w:t>így ráírt, nem válaszolt semmit és így kirúgtuk.</w:t>
      </w:r>
      <w:r w:rsidRPr="009276B3">
        <w:rPr>
          <w:rFonts w:ascii="Times New Roman" w:hAnsi="Times New Roman" w:cs="Times New Roman"/>
          <w:sz w:val="24"/>
          <w:szCs w:val="24"/>
        </w:rPr>
        <w:t>” (Nuwi)</w:t>
      </w:r>
      <w:r>
        <w:rPr>
          <w:rFonts w:ascii="Times New Roman" w:hAnsi="Times New Roman" w:cs="Times New Roman"/>
          <w:sz w:val="24"/>
          <w:szCs w:val="24"/>
        </w:rPr>
        <w:t xml:space="preserve"> A botoláshoz hasonló, de a közösségen belül senki á</w:t>
      </w:r>
      <w:r w:rsidR="0021663D">
        <w:rPr>
          <w:rFonts w:ascii="Times New Roman" w:hAnsi="Times New Roman" w:cs="Times New Roman"/>
          <w:sz w:val="24"/>
          <w:szCs w:val="24"/>
        </w:rPr>
        <w:t>ltal nem folytatott tevékenység</w:t>
      </w:r>
      <w:r>
        <w:rPr>
          <w:rFonts w:ascii="Times New Roman" w:hAnsi="Times New Roman" w:cs="Times New Roman"/>
          <w:sz w:val="24"/>
          <w:szCs w:val="24"/>
        </w:rPr>
        <w:t xml:space="preserve"> mások karakterének fejlesztése (</w:t>
      </w:r>
      <w:r>
        <w:rPr>
          <w:rFonts w:ascii="Times New Roman" w:hAnsi="Times New Roman" w:cs="Times New Roman"/>
          <w:i/>
          <w:sz w:val="24"/>
          <w:szCs w:val="24"/>
        </w:rPr>
        <w:t>felhúzása</w:t>
      </w:r>
      <w:r>
        <w:rPr>
          <w:rFonts w:ascii="Times New Roman" w:hAnsi="Times New Roman" w:cs="Times New Roman"/>
          <w:sz w:val="24"/>
          <w:szCs w:val="24"/>
        </w:rPr>
        <w:t>). A tevékenység végzője a megbízótól ez esetben virtuális vagy valós fizetőeszközt kap cserébe.</w:t>
      </w:r>
      <w:r>
        <w:rPr>
          <w:rStyle w:val="Lbjegyzet-hivatkozs"/>
          <w:rFonts w:ascii="Times New Roman" w:hAnsi="Times New Roman" w:cs="Times New Roman"/>
          <w:sz w:val="24"/>
          <w:szCs w:val="24"/>
        </w:rPr>
        <w:footnoteReference w:id="18"/>
      </w:r>
      <w:r>
        <w:rPr>
          <w:rFonts w:ascii="Times New Roman" w:hAnsi="Times New Roman" w:cs="Times New Roman"/>
          <w:sz w:val="24"/>
          <w:szCs w:val="24"/>
        </w:rPr>
        <w:t xml:space="preserve"> </w:t>
      </w:r>
    </w:p>
    <w:p w:rsidR="007B6CC8" w:rsidRPr="004D334A" w:rsidRDefault="007B6CC8"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munka és a játék e módon találkozik, a játék egyesek munkahelyévé válik, míg megint mások a legunalmasabb tevékenységeket már inkább gépekkel végeztetik el. Egyértelműen messzire kerültünk a Huizinga által lefestett képtől.</w:t>
      </w:r>
      <w:r w:rsidR="0021663D">
        <w:rPr>
          <w:rFonts w:ascii="Times New Roman" w:hAnsi="Times New Roman" w:cs="Times New Roman"/>
          <w:sz w:val="24"/>
          <w:szCs w:val="24"/>
        </w:rPr>
        <w:t xml:space="preserve"> Ugyanakkor ezzel mindössze csak két</w:t>
      </w:r>
      <w:r>
        <w:rPr>
          <w:rFonts w:ascii="Times New Roman" w:hAnsi="Times New Roman" w:cs="Times New Roman"/>
          <w:sz w:val="24"/>
          <w:szCs w:val="24"/>
        </w:rPr>
        <w:t xml:space="preserve"> </w:t>
      </w:r>
      <w:r w:rsidR="0021663D">
        <w:rPr>
          <w:rFonts w:ascii="Times New Roman" w:hAnsi="Times New Roman" w:cs="Times New Roman"/>
          <w:sz w:val="24"/>
          <w:szCs w:val="24"/>
        </w:rPr>
        <w:t>szélsőséges példával kapcsolatban jártuk kör</w:t>
      </w:r>
      <w:r w:rsidR="003C01BC">
        <w:rPr>
          <w:rFonts w:ascii="Times New Roman" w:hAnsi="Times New Roman" w:cs="Times New Roman"/>
          <w:sz w:val="24"/>
          <w:szCs w:val="24"/>
        </w:rPr>
        <w:t xml:space="preserve">be </w:t>
      </w:r>
      <w:r w:rsidR="0021663D">
        <w:rPr>
          <w:rFonts w:ascii="Times New Roman" w:hAnsi="Times New Roman" w:cs="Times New Roman"/>
          <w:sz w:val="24"/>
          <w:szCs w:val="24"/>
        </w:rPr>
        <w:t>a kérdést. Sokkal fontosabb, hogy a hétköznapi játékélményekről mit mondhatunk el.</w:t>
      </w:r>
    </w:p>
    <w:p w:rsidR="00635C8C" w:rsidRDefault="00635C8C"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kérdés megválaszolása során Bonnie A. Nardi (2009: 96–120) a játék esztétikája, a játékosok szubjektív élményei és tapasztalatai felől közelíti meg a játék és a munka közötti határ kérdését. Eredményeit el nem vitatva a következőkben egy másik megoldási utat javasolok, mely a játék társas </w:t>
      </w:r>
      <w:r w:rsidR="00D836F5">
        <w:rPr>
          <w:rFonts w:ascii="Times New Roman" w:hAnsi="Times New Roman" w:cs="Times New Roman"/>
          <w:sz w:val="24"/>
          <w:szCs w:val="24"/>
        </w:rPr>
        <w:t>vetületei</w:t>
      </w:r>
      <w:r w:rsidR="00C10C7A">
        <w:rPr>
          <w:rFonts w:ascii="Times New Roman" w:hAnsi="Times New Roman" w:cs="Times New Roman"/>
          <w:sz w:val="24"/>
          <w:szCs w:val="24"/>
        </w:rPr>
        <w:t>re fókuszálva</w:t>
      </w:r>
      <w:r w:rsidR="00D836F5">
        <w:rPr>
          <w:rFonts w:ascii="Times New Roman" w:hAnsi="Times New Roman" w:cs="Times New Roman"/>
          <w:sz w:val="24"/>
          <w:szCs w:val="24"/>
        </w:rPr>
        <w:t xml:space="preserve"> </w:t>
      </w:r>
      <w:r w:rsidR="00C10C7A">
        <w:rPr>
          <w:rFonts w:ascii="Times New Roman" w:hAnsi="Times New Roman" w:cs="Times New Roman"/>
          <w:sz w:val="24"/>
          <w:szCs w:val="24"/>
        </w:rPr>
        <w:t>vizsgálja</w:t>
      </w:r>
      <w:r w:rsidR="00D836F5">
        <w:rPr>
          <w:rFonts w:ascii="Times New Roman" w:hAnsi="Times New Roman" w:cs="Times New Roman"/>
          <w:sz w:val="24"/>
          <w:szCs w:val="24"/>
        </w:rPr>
        <w:t xml:space="preserve"> </w:t>
      </w:r>
      <w:r w:rsidR="00C10C7A">
        <w:rPr>
          <w:rFonts w:ascii="Times New Roman" w:hAnsi="Times New Roman" w:cs="Times New Roman"/>
          <w:sz w:val="24"/>
          <w:szCs w:val="24"/>
        </w:rPr>
        <w:t xml:space="preserve">meg </w:t>
      </w:r>
      <w:r w:rsidR="00D836F5">
        <w:rPr>
          <w:rFonts w:ascii="Times New Roman" w:hAnsi="Times New Roman" w:cs="Times New Roman"/>
          <w:sz w:val="24"/>
          <w:szCs w:val="24"/>
        </w:rPr>
        <w:t>a problémát. Láthattuk, hogy a játék nem kizárólag játék, hanem szocializációs közeg is. A közösség</w:t>
      </w:r>
      <w:r w:rsidR="004923B8">
        <w:rPr>
          <w:rFonts w:ascii="Times New Roman" w:hAnsi="Times New Roman" w:cs="Times New Roman"/>
          <w:sz w:val="24"/>
          <w:szCs w:val="24"/>
        </w:rPr>
        <w:t xml:space="preserve">en belül </w:t>
      </w:r>
      <w:r w:rsidR="00D836F5">
        <w:rPr>
          <w:rFonts w:ascii="Times New Roman" w:hAnsi="Times New Roman" w:cs="Times New Roman"/>
          <w:sz w:val="24"/>
          <w:szCs w:val="24"/>
        </w:rPr>
        <w:t>mély barátságok</w:t>
      </w:r>
      <w:r w:rsidR="004923B8">
        <w:rPr>
          <w:rFonts w:ascii="Times New Roman" w:hAnsi="Times New Roman" w:cs="Times New Roman"/>
          <w:sz w:val="24"/>
          <w:szCs w:val="24"/>
        </w:rPr>
        <w:t xml:space="preserve"> és</w:t>
      </w:r>
      <w:r w:rsidR="00D836F5">
        <w:rPr>
          <w:rFonts w:ascii="Times New Roman" w:hAnsi="Times New Roman" w:cs="Times New Roman"/>
          <w:sz w:val="24"/>
          <w:szCs w:val="24"/>
        </w:rPr>
        <w:t xml:space="preserve"> párkapcsolatok </w:t>
      </w:r>
      <w:r w:rsidR="004923B8">
        <w:rPr>
          <w:rFonts w:ascii="Times New Roman" w:hAnsi="Times New Roman" w:cs="Times New Roman"/>
          <w:sz w:val="24"/>
          <w:szCs w:val="24"/>
        </w:rPr>
        <w:t>születtek</w:t>
      </w:r>
      <w:r w:rsidR="00D836F5">
        <w:rPr>
          <w:rFonts w:ascii="Times New Roman" w:hAnsi="Times New Roman" w:cs="Times New Roman"/>
          <w:sz w:val="24"/>
          <w:szCs w:val="24"/>
        </w:rPr>
        <w:t xml:space="preserve">. A játékon belüli </w:t>
      </w:r>
      <w:r w:rsidR="004923B8">
        <w:rPr>
          <w:rFonts w:ascii="Times New Roman" w:hAnsi="Times New Roman" w:cs="Times New Roman"/>
          <w:sz w:val="24"/>
          <w:szCs w:val="24"/>
        </w:rPr>
        <w:t xml:space="preserve">események nem </w:t>
      </w:r>
      <w:r w:rsidR="004923B8" w:rsidRPr="004923B8">
        <w:rPr>
          <w:rFonts w:ascii="Times New Roman" w:hAnsi="Times New Roman" w:cs="Times New Roman"/>
          <w:sz w:val="24"/>
          <w:szCs w:val="24"/>
        </w:rPr>
        <w:t>elkülönült élmények</w:t>
      </w:r>
      <w:r w:rsidR="004923B8">
        <w:rPr>
          <w:rFonts w:ascii="Times New Roman" w:hAnsi="Times New Roman" w:cs="Times New Roman"/>
          <w:sz w:val="24"/>
          <w:szCs w:val="24"/>
        </w:rPr>
        <w:t>,</w:t>
      </w:r>
      <w:r w:rsidR="004923B8" w:rsidRPr="004923B8">
        <w:rPr>
          <w:rFonts w:ascii="Times New Roman" w:hAnsi="Times New Roman" w:cs="Times New Roman"/>
          <w:sz w:val="24"/>
          <w:szCs w:val="24"/>
        </w:rPr>
        <w:t xml:space="preserve"> ne</w:t>
      </w:r>
      <w:r w:rsidR="004923B8">
        <w:rPr>
          <w:rFonts w:ascii="Times New Roman" w:hAnsi="Times New Roman" w:cs="Times New Roman"/>
          <w:sz w:val="24"/>
          <w:szCs w:val="24"/>
        </w:rPr>
        <w:t>m magányos tapasztalatok, hanem társas események,</w:t>
      </w:r>
      <w:r w:rsidR="00D836F5">
        <w:rPr>
          <w:rFonts w:ascii="Times New Roman" w:hAnsi="Times New Roman" w:cs="Times New Roman"/>
          <w:sz w:val="24"/>
          <w:szCs w:val="24"/>
        </w:rPr>
        <w:t xml:space="preserve"> sokszor még abban az esetben is, ha egyénileg végrehajtott cselekedetekről van szó, hiszen a különböző online és offline fórumokon ezek </w:t>
      </w:r>
      <w:r w:rsidR="004923B8">
        <w:rPr>
          <w:rFonts w:ascii="Times New Roman" w:hAnsi="Times New Roman" w:cs="Times New Roman"/>
          <w:sz w:val="24"/>
          <w:szCs w:val="24"/>
        </w:rPr>
        <w:t>adják az elsődleges beszédtémákat.</w:t>
      </w:r>
    </w:p>
    <w:p w:rsidR="00D836F5" w:rsidRDefault="00D836F5" w:rsidP="006D1000">
      <w:pPr>
        <w:spacing w:after="0" w:line="360" w:lineRule="auto"/>
        <w:ind w:firstLine="708"/>
        <w:jc w:val="both"/>
        <w:rPr>
          <w:rFonts w:ascii="Times New Roman" w:hAnsi="Times New Roman" w:cs="Times New Roman"/>
          <w:sz w:val="24"/>
          <w:szCs w:val="24"/>
        </w:rPr>
      </w:pPr>
    </w:p>
    <w:p w:rsidR="00D836F5" w:rsidRDefault="00D836F5" w:rsidP="006D1000">
      <w:pPr>
        <w:spacing w:after="0" w:line="360" w:lineRule="auto"/>
        <w:ind w:firstLine="708"/>
        <w:jc w:val="both"/>
        <w:rPr>
          <w:rFonts w:ascii="Times New Roman" w:hAnsi="Times New Roman" w:cs="Times New Roman"/>
          <w:i/>
          <w:sz w:val="24"/>
          <w:szCs w:val="24"/>
        </w:rPr>
      </w:pPr>
      <w:r w:rsidRPr="00FD7D5F">
        <w:rPr>
          <w:rFonts w:ascii="Times New Roman" w:hAnsi="Times New Roman" w:cs="Times New Roman"/>
          <w:sz w:val="24"/>
          <w:szCs w:val="24"/>
        </w:rPr>
        <w:t>Fürti:</w:t>
      </w:r>
      <w:r w:rsidRPr="00FD7D5F">
        <w:rPr>
          <w:rFonts w:ascii="Times New Roman" w:hAnsi="Times New Roman" w:cs="Times New Roman"/>
          <w:i/>
          <w:sz w:val="24"/>
          <w:szCs w:val="24"/>
        </w:rPr>
        <w:t xml:space="preserve"> fú milyen meccsem volt egy pappal - lement 2 hp-ra (shadowformban) de nem tudtam lenyomni, mert mindig leszedte a minionokat, és végül engem is csúnyán lesebzett - de aztán lay on hand - lett késdobálóm, és iszonyú mákkal az utolsó két kés bele ment - kü</w:t>
      </w:r>
      <w:r w:rsidR="00535F34">
        <w:rPr>
          <w:rFonts w:ascii="Times New Roman" w:hAnsi="Times New Roman" w:cs="Times New Roman"/>
          <w:i/>
          <w:sz w:val="24"/>
          <w:szCs w:val="24"/>
        </w:rPr>
        <w:t>lönben nekem végem lett volna :D</w:t>
      </w:r>
    </w:p>
    <w:p w:rsidR="004923B8" w:rsidRDefault="004923B8" w:rsidP="006D1000">
      <w:pPr>
        <w:spacing w:after="0" w:line="360" w:lineRule="auto"/>
        <w:ind w:firstLine="708"/>
        <w:jc w:val="both"/>
        <w:rPr>
          <w:rFonts w:ascii="Times New Roman" w:hAnsi="Times New Roman" w:cs="Times New Roman"/>
          <w:i/>
          <w:sz w:val="24"/>
          <w:szCs w:val="24"/>
        </w:rPr>
      </w:pPr>
    </w:p>
    <w:p w:rsidR="004923B8" w:rsidRDefault="004923B8"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játék tehát a kapcsolattartás, a közössé tett egyéni, és a közösen megoldott csoportos feladatok helye. A feladatok, legyenek egyéniek vagy közösek, sokszor rendkívül monotonok, ismétlődő jellegűek és</w:t>
      </w:r>
      <w:r w:rsidR="00CF1159">
        <w:rPr>
          <w:rFonts w:ascii="Times New Roman" w:hAnsi="Times New Roman" w:cs="Times New Roman"/>
          <w:sz w:val="24"/>
          <w:szCs w:val="24"/>
        </w:rPr>
        <w:t xml:space="preserve"> a részvételre való</w:t>
      </w:r>
      <w:r>
        <w:rPr>
          <w:rFonts w:ascii="Times New Roman" w:hAnsi="Times New Roman" w:cs="Times New Roman"/>
          <w:sz w:val="24"/>
          <w:szCs w:val="24"/>
        </w:rPr>
        <w:t xml:space="preserve"> </w:t>
      </w:r>
      <w:r w:rsidR="00CF1159">
        <w:rPr>
          <w:rFonts w:ascii="Times New Roman" w:hAnsi="Times New Roman" w:cs="Times New Roman"/>
          <w:sz w:val="24"/>
          <w:szCs w:val="24"/>
        </w:rPr>
        <w:t>el</w:t>
      </w:r>
      <w:r>
        <w:rPr>
          <w:rFonts w:ascii="Times New Roman" w:hAnsi="Times New Roman" w:cs="Times New Roman"/>
          <w:sz w:val="24"/>
          <w:szCs w:val="24"/>
        </w:rPr>
        <w:t>kötelez</w:t>
      </w:r>
      <w:r w:rsidR="00CF1159">
        <w:rPr>
          <w:rFonts w:ascii="Times New Roman" w:hAnsi="Times New Roman" w:cs="Times New Roman"/>
          <w:sz w:val="24"/>
          <w:szCs w:val="24"/>
        </w:rPr>
        <w:t>ődések révén rendszeres elfoglaltságot adnak a tagoknak</w:t>
      </w:r>
      <w:r>
        <w:rPr>
          <w:rFonts w:ascii="Times New Roman" w:hAnsi="Times New Roman" w:cs="Times New Roman"/>
          <w:sz w:val="24"/>
          <w:szCs w:val="24"/>
        </w:rPr>
        <w:t xml:space="preserve">. </w:t>
      </w:r>
      <w:r w:rsidR="001571AF">
        <w:rPr>
          <w:rFonts w:ascii="Times New Roman" w:hAnsi="Times New Roman" w:cs="Times New Roman"/>
          <w:sz w:val="24"/>
          <w:szCs w:val="24"/>
        </w:rPr>
        <w:t>A közös portyákat is szigorú rend szerint szervezik, hetente kétszer, egyes átmeneti időszakokban hetente háromszor kerül rájuk sor. A pontos és rendszeres megjelenést, bejelentkezést, a so</w:t>
      </w:r>
      <w:r w:rsidR="00C0012D">
        <w:rPr>
          <w:rFonts w:ascii="Times New Roman" w:hAnsi="Times New Roman" w:cs="Times New Roman"/>
          <w:sz w:val="24"/>
          <w:szCs w:val="24"/>
        </w:rPr>
        <w:t>kszor több órás feladatok végig</w:t>
      </w:r>
      <w:r w:rsidR="001571AF">
        <w:rPr>
          <w:rFonts w:ascii="Times New Roman" w:hAnsi="Times New Roman" w:cs="Times New Roman"/>
          <w:sz w:val="24"/>
          <w:szCs w:val="24"/>
        </w:rPr>
        <w:t xml:space="preserve">küzdését mindenkitől elvárják. </w:t>
      </w:r>
      <w:r>
        <w:rPr>
          <w:rFonts w:ascii="Times New Roman" w:hAnsi="Times New Roman" w:cs="Times New Roman"/>
          <w:sz w:val="24"/>
          <w:szCs w:val="24"/>
        </w:rPr>
        <w:t>A fáradságos egyéni feladat</w:t>
      </w:r>
      <w:r w:rsidR="00DC5551">
        <w:rPr>
          <w:rFonts w:ascii="Times New Roman" w:hAnsi="Times New Roman" w:cs="Times New Roman"/>
          <w:sz w:val="24"/>
          <w:szCs w:val="24"/>
        </w:rPr>
        <w:t xml:space="preserve"> legjobb példáját</w:t>
      </w:r>
      <w:r>
        <w:rPr>
          <w:rFonts w:ascii="Times New Roman" w:hAnsi="Times New Roman" w:cs="Times New Roman"/>
          <w:sz w:val="24"/>
          <w:szCs w:val="24"/>
        </w:rPr>
        <w:t xml:space="preserve"> az úgynevezett napi küld</w:t>
      </w:r>
      <w:bookmarkStart w:id="0" w:name="_GoBack"/>
      <w:bookmarkEnd w:id="0"/>
      <w:r>
        <w:rPr>
          <w:rFonts w:ascii="Times New Roman" w:hAnsi="Times New Roman" w:cs="Times New Roman"/>
          <w:sz w:val="24"/>
          <w:szCs w:val="24"/>
        </w:rPr>
        <w:t>etések</w:t>
      </w:r>
      <w:r w:rsidR="00DC5551">
        <w:rPr>
          <w:rFonts w:ascii="Times New Roman" w:hAnsi="Times New Roman" w:cs="Times New Roman"/>
          <w:sz w:val="24"/>
          <w:szCs w:val="24"/>
        </w:rPr>
        <w:t xml:space="preserve"> adják</w:t>
      </w:r>
      <w:r>
        <w:rPr>
          <w:rFonts w:ascii="Times New Roman" w:hAnsi="Times New Roman" w:cs="Times New Roman"/>
          <w:sz w:val="24"/>
          <w:szCs w:val="24"/>
        </w:rPr>
        <w:t>. Ezt az adatközlők rendre úgy írtak le, mint unalmas, ismétlődő cselekvéseket. „</w:t>
      </w:r>
      <w:r w:rsidRPr="004923B8">
        <w:rPr>
          <w:rFonts w:ascii="Times New Roman" w:hAnsi="Times New Roman" w:cs="Times New Roman"/>
          <w:i/>
          <w:sz w:val="24"/>
          <w:szCs w:val="24"/>
        </w:rPr>
        <w:t>Ezek általában ily</w:t>
      </w:r>
      <w:r w:rsidR="006175BC">
        <w:rPr>
          <w:rFonts w:ascii="Times New Roman" w:hAnsi="Times New Roman" w:cs="Times New Roman"/>
          <w:i/>
          <w:sz w:val="24"/>
          <w:szCs w:val="24"/>
        </w:rPr>
        <w:t>en nem</w:t>
      </w:r>
      <w:r w:rsidR="00974606">
        <w:rPr>
          <w:rFonts w:ascii="Times New Roman" w:hAnsi="Times New Roman" w:cs="Times New Roman"/>
          <w:i/>
          <w:sz w:val="24"/>
          <w:szCs w:val="24"/>
        </w:rPr>
        <w:t xml:space="preserve"> </w:t>
      </w:r>
      <w:r w:rsidRPr="004923B8">
        <w:rPr>
          <w:rFonts w:ascii="Times New Roman" w:hAnsi="Times New Roman" w:cs="Times New Roman"/>
          <w:i/>
          <w:sz w:val="24"/>
          <w:szCs w:val="24"/>
        </w:rPr>
        <w:t>szeretem dolgok.</w:t>
      </w:r>
      <w:r>
        <w:rPr>
          <w:rFonts w:ascii="Times New Roman" w:hAnsi="Times New Roman" w:cs="Times New Roman"/>
          <w:sz w:val="24"/>
          <w:szCs w:val="24"/>
        </w:rPr>
        <w:t xml:space="preserve">” (Fürti) </w:t>
      </w:r>
      <w:r w:rsidR="00CF1159">
        <w:rPr>
          <w:rFonts w:ascii="Times New Roman" w:hAnsi="Times New Roman" w:cs="Times New Roman"/>
          <w:sz w:val="24"/>
          <w:szCs w:val="24"/>
        </w:rPr>
        <w:t>Sokszor a közös feladatok is hasonlóan unalmasak, a játékosok számára nem kevés kötöttséget jelentenek. A</w:t>
      </w:r>
      <w:r>
        <w:rPr>
          <w:rFonts w:ascii="Times New Roman" w:hAnsi="Times New Roman" w:cs="Times New Roman"/>
          <w:sz w:val="24"/>
          <w:szCs w:val="24"/>
        </w:rPr>
        <w:t xml:space="preserve"> következő beszámoló</w:t>
      </w:r>
      <w:r w:rsidR="00CF1159">
        <w:rPr>
          <w:rFonts w:ascii="Times New Roman" w:hAnsi="Times New Roman" w:cs="Times New Roman"/>
          <w:sz w:val="24"/>
          <w:szCs w:val="24"/>
        </w:rPr>
        <w:t xml:space="preserve"> ezt nálam jóval érzékletesebben tudja visszaadni</w:t>
      </w:r>
      <w:r>
        <w:rPr>
          <w:rFonts w:ascii="Times New Roman" w:hAnsi="Times New Roman" w:cs="Times New Roman"/>
          <w:sz w:val="24"/>
          <w:szCs w:val="24"/>
        </w:rPr>
        <w:t xml:space="preserve">. </w:t>
      </w:r>
      <w:r w:rsidRPr="004A690B">
        <w:rPr>
          <w:rFonts w:ascii="Times New Roman" w:hAnsi="Times New Roman" w:cs="Times New Roman"/>
          <w:sz w:val="24"/>
          <w:szCs w:val="24"/>
        </w:rPr>
        <w:t>„</w:t>
      </w:r>
      <w:r w:rsidRPr="004A690B">
        <w:rPr>
          <w:rFonts w:ascii="Times New Roman" w:hAnsi="Times New Roman" w:cs="Times New Roman"/>
          <w:i/>
          <w:sz w:val="24"/>
          <w:szCs w:val="24"/>
        </w:rPr>
        <w:t>Vannak legendary fegyverek</w:t>
      </w:r>
      <w:r w:rsidR="006175BC">
        <w:rPr>
          <w:rFonts w:ascii="Times New Roman" w:hAnsi="Times New Roman" w:cs="Times New Roman"/>
          <w:i/>
          <w:sz w:val="24"/>
          <w:szCs w:val="24"/>
        </w:rPr>
        <w:t>,</w:t>
      </w:r>
      <w:r w:rsidRPr="004A690B">
        <w:rPr>
          <w:rFonts w:ascii="Times New Roman" w:hAnsi="Times New Roman" w:cs="Times New Roman"/>
          <w:i/>
          <w:sz w:val="24"/>
          <w:szCs w:val="24"/>
          <w:vertAlign w:val="superscript"/>
        </w:rPr>
        <w:footnoteReference w:id="19"/>
      </w:r>
      <w:r w:rsidRPr="004A690B">
        <w:rPr>
          <w:rFonts w:ascii="Times New Roman" w:hAnsi="Times New Roman" w:cs="Times New Roman"/>
          <w:i/>
          <w:sz w:val="24"/>
          <w:szCs w:val="24"/>
        </w:rPr>
        <w:t xml:space="preserve"> és mindegyiknek különböző küldetéssorozata van. </w:t>
      </w:r>
      <w:r w:rsidRPr="004A690B">
        <w:rPr>
          <w:rFonts w:ascii="Times New Roman" w:hAnsi="Times New Roman" w:cs="Times New Roman"/>
          <w:i/>
          <w:sz w:val="24"/>
          <w:szCs w:val="24"/>
        </w:rPr>
        <w:lastRenderedPageBreak/>
        <w:t>Például amit tegnap megcsináltunk az annyi, hogy Uldurban</w:t>
      </w:r>
      <w:r w:rsidRPr="004A690B">
        <w:rPr>
          <w:rFonts w:ascii="Times New Roman" w:hAnsi="Times New Roman" w:cs="Times New Roman"/>
          <w:i/>
          <w:sz w:val="24"/>
          <w:szCs w:val="24"/>
          <w:vertAlign w:val="superscript"/>
        </w:rPr>
        <w:footnoteReference w:id="20"/>
      </w:r>
      <w:r w:rsidRPr="004A690B">
        <w:rPr>
          <w:rFonts w:ascii="Times New Roman" w:hAnsi="Times New Roman" w:cs="Times New Roman"/>
          <w:i/>
          <w:sz w:val="24"/>
          <w:szCs w:val="24"/>
        </w:rPr>
        <w:t xml:space="preserve"> van tizenkét vagy valahány boss és mindegyik dobhat kis eséllyel egy szilánkot és abból a szilánkból kell harminc darab. (…) Az Ice</w:t>
      </w:r>
      <w:r w:rsidR="006175BC">
        <w:rPr>
          <w:rFonts w:ascii="Times New Roman" w:hAnsi="Times New Roman" w:cs="Times New Roman"/>
          <w:i/>
          <w:sz w:val="24"/>
          <w:szCs w:val="24"/>
        </w:rPr>
        <w:t xml:space="preserve"> </w:t>
      </w:r>
      <w:r w:rsidRPr="004A690B">
        <w:rPr>
          <w:rFonts w:ascii="Times New Roman" w:hAnsi="Times New Roman" w:cs="Times New Roman"/>
          <w:i/>
          <w:sz w:val="24"/>
          <w:szCs w:val="24"/>
        </w:rPr>
        <w:t>Crown Citadeles</w:t>
      </w:r>
      <w:r w:rsidRPr="004A690B">
        <w:rPr>
          <w:rFonts w:ascii="Times New Roman" w:hAnsi="Times New Roman" w:cs="Times New Roman"/>
          <w:i/>
          <w:sz w:val="24"/>
          <w:szCs w:val="24"/>
          <w:vertAlign w:val="superscript"/>
        </w:rPr>
        <w:footnoteReference w:id="21"/>
      </w:r>
      <w:r w:rsidRPr="004A690B">
        <w:rPr>
          <w:rFonts w:ascii="Times New Roman" w:hAnsi="Times New Roman" w:cs="Times New Roman"/>
          <w:i/>
          <w:sz w:val="24"/>
          <w:szCs w:val="24"/>
        </w:rPr>
        <w:t xml:space="preserve"> az olyan, hogy ott két bossnak a vérét meg kell szerezni, plussz még huszonöt cuccot, amit más bossok dobnak kis eséllyel vagy meg lehet venni, aztán háromféle Infusionos questet megcsinálni, amiből az egyik rohadt nehéz és akkor még ötven-hatvan szilánkot összeszedni, amiből volt, hogy egy menet</w:t>
      </w:r>
      <w:r w:rsidRPr="004A690B">
        <w:rPr>
          <w:rFonts w:ascii="Times New Roman" w:hAnsi="Times New Roman" w:cs="Times New Roman"/>
          <w:i/>
          <w:sz w:val="24"/>
          <w:szCs w:val="24"/>
          <w:vertAlign w:val="superscript"/>
        </w:rPr>
        <w:footnoteReference w:id="22"/>
      </w:r>
      <w:r w:rsidRPr="004A690B">
        <w:rPr>
          <w:rFonts w:ascii="Times New Roman" w:hAnsi="Times New Roman" w:cs="Times New Roman"/>
          <w:i/>
          <w:sz w:val="24"/>
          <w:szCs w:val="24"/>
        </w:rPr>
        <w:t xml:space="preserve"> alatt esett nekem egy.</w:t>
      </w:r>
      <w:r w:rsidRPr="004A690B">
        <w:rPr>
          <w:rFonts w:ascii="Times New Roman" w:hAnsi="Times New Roman" w:cs="Times New Roman"/>
          <w:sz w:val="24"/>
          <w:szCs w:val="24"/>
        </w:rPr>
        <w:t>” (Mibu)</w:t>
      </w:r>
      <w:r>
        <w:rPr>
          <w:rFonts w:ascii="Times New Roman" w:hAnsi="Times New Roman" w:cs="Times New Roman"/>
          <w:sz w:val="24"/>
          <w:szCs w:val="24"/>
        </w:rPr>
        <w:t xml:space="preserve"> </w:t>
      </w:r>
    </w:p>
    <w:p w:rsidR="004923B8" w:rsidRPr="004923B8" w:rsidRDefault="004923B8"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pólus egyik végén </w:t>
      </w:r>
      <w:r w:rsidR="00CF1159">
        <w:rPr>
          <w:rFonts w:ascii="Times New Roman" w:hAnsi="Times New Roman" w:cs="Times New Roman"/>
          <w:sz w:val="24"/>
          <w:szCs w:val="24"/>
        </w:rPr>
        <w:t xml:space="preserve">tehát ott </w:t>
      </w:r>
      <w:r>
        <w:rPr>
          <w:rFonts w:ascii="Times New Roman" w:hAnsi="Times New Roman" w:cs="Times New Roman"/>
          <w:sz w:val="24"/>
          <w:szCs w:val="24"/>
        </w:rPr>
        <w:t>a játék, mint ünnepi esemény, egyfajta kilépés a mindennapok strukturális rendjéből</w:t>
      </w:r>
      <w:r w:rsidR="002329A0">
        <w:rPr>
          <w:rFonts w:ascii="Times New Roman" w:hAnsi="Times New Roman" w:cs="Times New Roman"/>
          <w:sz w:val="24"/>
          <w:szCs w:val="24"/>
        </w:rPr>
        <w:t>,</w:t>
      </w:r>
      <w:r>
        <w:rPr>
          <w:rFonts w:ascii="Times New Roman" w:hAnsi="Times New Roman" w:cs="Times New Roman"/>
          <w:sz w:val="24"/>
          <w:szCs w:val="24"/>
        </w:rPr>
        <w:t xml:space="preserve"> </w:t>
      </w:r>
      <w:r w:rsidR="002329A0">
        <w:rPr>
          <w:rFonts w:ascii="Times New Roman" w:hAnsi="Times New Roman" w:cs="Times New Roman"/>
          <w:sz w:val="24"/>
          <w:szCs w:val="24"/>
        </w:rPr>
        <w:t>a</w:t>
      </w:r>
      <w:r>
        <w:rPr>
          <w:rFonts w:ascii="Times New Roman" w:hAnsi="Times New Roman" w:cs="Times New Roman"/>
          <w:sz w:val="24"/>
          <w:szCs w:val="24"/>
        </w:rPr>
        <w:t xml:space="preserve"> másikon pedig </w:t>
      </w:r>
      <w:r w:rsidR="00CF1159">
        <w:rPr>
          <w:rFonts w:ascii="Times New Roman" w:hAnsi="Times New Roman" w:cs="Times New Roman"/>
          <w:sz w:val="24"/>
          <w:szCs w:val="24"/>
        </w:rPr>
        <w:t>ott az online játék</w:t>
      </w:r>
      <w:r w:rsidR="002329A0">
        <w:rPr>
          <w:rFonts w:ascii="Times New Roman" w:hAnsi="Times New Roman" w:cs="Times New Roman"/>
          <w:sz w:val="24"/>
          <w:szCs w:val="24"/>
        </w:rPr>
        <w:t>ok</w:t>
      </w:r>
      <w:r w:rsidR="00CF1159">
        <w:rPr>
          <w:rFonts w:ascii="Times New Roman" w:hAnsi="Times New Roman" w:cs="Times New Roman"/>
          <w:sz w:val="24"/>
          <w:szCs w:val="24"/>
        </w:rPr>
        <w:t>nak az a formája,</w:t>
      </w:r>
      <w:r w:rsidR="00B36C42">
        <w:rPr>
          <w:rFonts w:ascii="Times New Roman" w:hAnsi="Times New Roman" w:cs="Times New Roman"/>
          <w:sz w:val="24"/>
          <w:szCs w:val="24"/>
        </w:rPr>
        <w:t xml:space="preserve"> amely a játékostól rendszeres</w:t>
      </w:r>
      <w:r w:rsidR="00CF1159">
        <w:rPr>
          <w:rFonts w:ascii="Times New Roman" w:hAnsi="Times New Roman" w:cs="Times New Roman"/>
          <w:sz w:val="24"/>
          <w:szCs w:val="24"/>
        </w:rPr>
        <w:t xml:space="preserve"> részvételt</w:t>
      </w:r>
      <w:r w:rsidR="002329A0">
        <w:rPr>
          <w:rFonts w:ascii="Times New Roman" w:hAnsi="Times New Roman" w:cs="Times New Roman"/>
          <w:sz w:val="24"/>
          <w:szCs w:val="24"/>
        </w:rPr>
        <w:t xml:space="preserve"> követel meg</w:t>
      </w:r>
      <w:r w:rsidR="00CF1159">
        <w:rPr>
          <w:rFonts w:ascii="Times New Roman" w:hAnsi="Times New Roman" w:cs="Times New Roman"/>
          <w:sz w:val="24"/>
          <w:szCs w:val="24"/>
        </w:rPr>
        <w:t>,</w:t>
      </w:r>
      <w:r w:rsidR="002329A0">
        <w:rPr>
          <w:rFonts w:ascii="Times New Roman" w:hAnsi="Times New Roman" w:cs="Times New Roman"/>
          <w:sz w:val="24"/>
          <w:szCs w:val="24"/>
        </w:rPr>
        <w:t xml:space="preserve"> s</w:t>
      </w:r>
      <w:r w:rsidR="00CF1159">
        <w:rPr>
          <w:rFonts w:ascii="Times New Roman" w:hAnsi="Times New Roman" w:cs="Times New Roman"/>
          <w:sz w:val="24"/>
          <w:szCs w:val="24"/>
        </w:rPr>
        <w:t xml:space="preserve"> </w:t>
      </w:r>
      <w:r w:rsidR="002329A0">
        <w:rPr>
          <w:rFonts w:ascii="Times New Roman" w:hAnsi="Times New Roman" w:cs="Times New Roman"/>
          <w:sz w:val="24"/>
          <w:szCs w:val="24"/>
        </w:rPr>
        <w:t xml:space="preserve">cserébe </w:t>
      </w:r>
      <w:r w:rsidR="00CF1159">
        <w:rPr>
          <w:rFonts w:ascii="Times New Roman" w:hAnsi="Times New Roman" w:cs="Times New Roman"/>
          <w:sz w:val="24"/>
          <w:szCs w:val="24"/>
        </w:rPr>
        <w:t xml:space="preserve">sokszor </w:t>
      </w:r>
      <w:r w:rsidR="002329A0">
        <w:rPr>
          <w:rFonts w:ascii="Times New Roman" w:hAnsi="Times New Roman" w:cs="Times New Roman"/>
          <w:sz w:val="24"/>
          <w:szCs w:val="24"/>
        </w:rPr>
        <w:t xml:space="preserve">csak rendkívül </w:t>
      </w:r>
      <w:r w:rsidR="00CF1159">
        <w:rPr>
          <w:rFonts w:ascii="Times New Roman" w:hAnsi="Times New Roman" w:cs="Times New Roman"/>
          <w:sz w:val="24"/>
          <w:szCs w:val="24"/>
        </w:rPr>
        <w:t xml:space="preserve">monoton </w:t>
      </w:r>
      <w:r w:rsidR="002329A0">
        <w:rPr>
          <w:rFonts w:ascii="Times New Roman" w:hAnsi="Times New Roman" w:cs="Times New Roman"/>
          <w:sz w:val="24"/>
          <w:szCs w:val="24"/>
        </w:rPr>
        <w:t xml:space="preserve">játékmenettel jutalmazza. A két forma közötti összekötő kapcsot a társas kapcsolatok jelentik, vagy pontosabban azt is mondhatnánk, hogy a társas kapcsolatok </w:t>
      </w:r>
      <w:r w:rsidR="00110F1C">
        <w:rPr>
          <w:rFonts w:ascii="Times New Roman" w:hAnsi="Times New Roman" w:cs="Times New Roman"/>
          <w:sz w:val="24"/>
          <w:szCs w:val="24"/>
        </w:rPr>
        <w:t>transz</w:t>
      </w:r>
      <w:r w:rsidR="002329A0">
        <w:rPr>
          <w:rFonts w:ascii="Times New Roman" w:hAnsi="Times New Roman" w:cs="Times New Roman"/>
          <w:sz w:val="24"/>
          <w:szCs w:val="24"/>
        </w:rPr>
        <w:t xml:space="preserve">formálják </w:t>
      </w:r>
      <w:r w:rsidR="006D0E1B">
        <w:rPr>
          <w:rFonts w:ascii="Times New Roman" w:hAnsi="Times New Roman" w:cs="Times New Roman"/>
          <w:sz w:val="24"/>
          <w:szCs w:val="24"/>
        </w:rPr>
        <w:t xml:space="preserve">a játékot munka jellegű élményvilággá. A játék elején tudja a felhasználó a játék narratíváját követni, felfedezni egy másik világot. Néhány hét után azonban a játék ilyen szempontból kimerül és a játék használatát már nem ez a tényező motiválja. A társas kapcsolatok, a többi tag iránti elköteleződés köti a továbbiakban </w:t>
      </w:r>
      <w:r w:rsidR="00C55699">
        <w:rPr>
          <w:rFonts w:ascii="Times New Roman" w:hAnsi="Times New Roman" w:cs="Times New Roman"/>
          <w:sz w:val="24"/>
          <w:szCs w:val="24"/>
        </w:rPr>
        <w:t>a játékost a játékhoz és</w:t>
      </w:r>
      <w:r w:rsidR="006D0E1B">
        <w:rPr>
          <w:rFonts w:ascii="Times New Roman" w:hAnsi="Times New Roman" w:cs="Times New Roman"/>
          <w:sz w:val="24"/>
          <w:szCs w:val="24"/>
        </w:rPr>
        <w:t xml:space="preserve"> a</w:t>
      </w:r>
      <w:r w:rsidR="00C55699">
        <w:rPr>
          <w:rFonts w:ascii="Times New Roman" w:hAnsi="Times New Roman" w:cs="Times New Roman"/>
          <w:sz w:val="24"/>
          <w:szCs w:val="24"/>
        </w:rPr>
        <w:t>z egyén a</w:t>
      </w:r>
      <w:r w:rsidR="006D0E1B">
        <w:rPr>
          <w:rFonts w:ascii="Times New Roman" w:hAnsi="Times New Roman" w:cs="Times New Roman"/>
          <w:sz w:val="24"/>
          <w:szCs w:val="24"/>
        </w:rPr>
        <w:t xml:space="preserve"> többi játékoshoz mérten válik motiválttá a további fejlődés elérésére. </w:t>
      </w:r>
      <w:r w:rsidR="00C55699">
        <w:rPr>
          <w:rFonts w:ascii="Times New Roman" w:hAnsi="Times New Roman" w:cs="Times New Roman"/>
          <w:sz w:val="24"/>
          <w:szCs w:val="24"/>
        </w:rPr>
        <w:t>A három tényező közül ennek értelmében emelhettük ki a fejlődést és a társas kapcsolatok ápolását</w:t>
      </w:r>
      <w:r w:rsidR="006175BC">
        <w:rPr>
          <w:rFonts w:ascii="Times New Roman" w:hAnsi="Times New Roman" w:cs="Times New Roman"/>
          <w:sz w:val="24"/>
          <w:szCs w:val="24"/>
        </w:rPr>
        <w:t>,</w:t>
      </w:r>
      <w:r w:rsidR="00C55699">
        <w:rPr>
          <w:rFonts w:ascii="Times New Roman" w:hAnsi="Times New Roman" w:cs="Times New Roman"/>
          <w:sz w:val="24"/>
          <w:szCs w:val="24"/>
        </w:rPr>
        <w:t xml:space="preserve"> és mellőzhettük a narratíva követését. A játék mindenesetre ezáltal nem szűnik meg játék lenni, de ahogy a játék a hétköznapok részévé</w:t>
      </w:r>
      <w:r w:rsidR="006175BC">
        <w:rPr>
          <w:rFonts w:ascii="Times New Roman" w:hAnsi="Times New Roman" w:cs="Times New Roman"/>
          <w:sz w:val="24"/>
          <w:szCs w:val="24"/>
        </w:rPr>
        <w:t xml:space="preserve"> válik</w:t>
      </w:r>
      <w:r w:rsidR="00C55699">
        <w:rPr>
          <w:rFonts w:ascii="Times New Roman" w:hAnsi="Times New Roman" w:cs="Times New Roman"/>
          <w:sz w:val="24"/>
          <w:szCs w:val="24"/>
        </w:rPr>
        <w:t xml:space="preserve">, a játékon belüli teljesítmény és aktivitás a társas kapcsolatok alapja lesz, úgy szorulnak háttérbe a Huizinga által kiemelt jegyek, hogy helyüket átvegyék a társas kötődések, a közös, illetve közössé tett élmények, </w:t>
      </w:r>
      <w:r w:rsidR="00CF3D79">
        <w:rPr>
          <w:rFonts w:ascii="Times New Roman" w:hAnsi="Times New Roman" w:cs="Times New Roman"/>
          <w:sz w:val="24"/>
          <w:szCs w:val="24"/>
        </w:rPr>
        <w:t xml:space="preserve">a </w:t>
      </w:r>
      <w:r w:rsidR="00C55699">
        <w:rPr>
          <w:rFonts w:ascii="Times New Roman" w:hAnsi="Times New Roman" w:cs="Times New Roman"/>
          <w:sz w:val="24"/>
          <w:szCs w:val="24"/>
        </w:rPr>
        <w:t>nehézségek</w:t>
      </w:r>
      <w:r w:rsidR="00CF3D79">
        <w:rPr>
          <w:rFonts w:ascii="Times New Roman" w:hAnsi="Times New Roman" w:cs="Times New Roman"/>
          <w:sz w:val="24"/>
          <w:szCs w:val="24"/>
        </w:rPr>
        <w:t xml:space="preserve"> leküzdése</w:t>
      </w:r>
      <w:r w:rsidR="00C55699">
        <w:rPr>
          <w:rFonts w:ascii="Times New Roman" w:hAnsi="Times New Roman" w:cs="Times New Roman"/>
          <w:sz w:val="24"/>
          <w:szCs w:val="24"/>
        </w:rPr>
        <w:t>. A játék világa a közös ismeretek, a közös feladatok, a közös kihívások világa lesz, az együttműködés és a versengés színtere, a közösségi elismerés kivívásának helye.</w:t>
      </w:r>
    </w:p>
    <w:p w:rsidR="006302D9" w:rsidRDefault="006302D9" w:rsidP="006D1000">
      <w:pPr>
        <w:spacing w:after="0" w:line="360" w:lineRule="auto"/>
        <w:ind w:firstLine="708"/>
        <w:jc w:val="both"/>
        <w:rPr>
          <w:rFonts w:ascii="Times New Roman" w:hAnsi="Times New Roman" w:cs="Times New Roman"/>
          <w:b/>
          <w:sz w:val="24"/>
          <w:szCs w:val="24"/>
        </w:rPr>
      </w:pPr>
    </w:p>
    <w:p w:rsidR="006302D9" w:rsidRDefault="006302D9" w:rsidP="006D1000">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Következtetések</w:t>
      </w:r>
    </w:p>
    <w:p w:rsidR="006302D9" w:rsidRDefault="006302D9" w:rsidP="006D1000">
      <w:pPr>
        <w:spacing w:after="0" w:line="360" w:lineRule="auto"/>
        <w:ind w:firstLine="708"/>
        <w:jc w:val="both"/>
        <w:rPr>
          <w:rFonts w:ascii="Times New Roman" w:hAnsi="Times New Roman" w:cs="Times New Roman"/>
          <w:sz w:val="24"/>
          <w:szCs w:val="24"/>
        </w:rPr>
      </w:pPr>
    </w:p>
    <w:p w:rsidR="00635C8C" w:rsidRPr="00C55699" w:rsidRDefault="007A5631" w:rsidP="006D100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Rövid módszertani felvezetés után bebarangoltuk a játék világát, jellemeztük a legfontosabb cselekvések szempontjából, tárgyaltuk a játék használatára serkentő tényezőket, leírtuk a vizsgált közösséget, hogy végül eljuthassunk a játék és a munka elválásának kérdéséhez. Képet nyerhettünk róla, még ha csak elnagyoltat is, hogy a csoport esetében az online és az offline miképpen fonódik össze, </w:t>
      </w:r>
      <w:r w:rsidR="006302D9">
        <w:rPr>
          <w:rFonts w:ascii="Times New Roman" w:hAnsi="Times New Roman" w:cs="Times New Roman"/>
          <w:sz w:val="24"/>
          <w:szCs w:val="24"/>
        </w:rPr>
        <w:t xml:space="preserve">illetve arról, hogy </w:t>
      </w:r>
      <w:r>
        <w:rPr>
          <w:rFonts w:ascii="Times New Roman" w:hAnsi="Times New Roman" w:cs="Times New Roman"/>
          <w:sz w:val="24"/>
          <w:szCs w:val="24"/>
        </w:rPr>
        <w:t xml:space="preserve">a kapcsolatok, a szolidaritás </w:t>
      </w:r>
      <w:r>
        <w:rPr>
          <w:rFonts w:ascii="Times New Roman" w:hAnsi="Times New Roman" w:cs="Times New Roman"/>
          <w:sz w:val="24"/>
          <w:szCs w:val="24"/>
        </w:rPr>
        <w:lastRenderedPageBreak/>
        <w:t>szempontjából a két közeg különbsége</w:t>
      </w:r>
      <w:r w:rsidR="006302D9">
        <w:rPr>
          <w:rFonts w:ascii="Times New Roman" w:hAnsi="Times New Roman" w:cs="Times New Roman"/>
          <w:sz w:val="24"/>
          <w:szCs w:val="24"/>
        </w:rPr>
        <w:t>i jelentőségüket</w:t>
      </w:r>
      <w:r>
        <w:rPr>
          <w:rFonts w:ascii="Times New Roman" w:hAnsi="Times New Roman" w:cs="Times New Roman"/>
          <w:sz w:val="24"/>
          <w:szCs w:val="24"/>
        </w:rPr>
        <w:t xml:space="preserve"> veszti</w:t>
      </w:r>
      <w:r w:rsidR="006302D9">
        <w:rPr>
          <w:rFonts w:ascii="Times New Roman" w:hAnsi="Times New Roman" w:cs="Times New Roman"/>
          <w:sz w:val="24"/>
          <w:szCs w:val="24"/>
        </w:rPr>
        <w:t>k</w:t>
      </w:r>
      <w:r>
        <w:rPr>
          <w:rFonts w:ascii="Times New Roman" w:hAnsi="Times New Roman" w:cs="Times New Roman"/>
          <w:sz w:val="24"/>
          <w:szCs w:val="24"/>
        </w:rPr>
        <w:t xml:space="preserve">. Emellett láthattuk, hogy az online játék elmossa a munka és a játék közötti határt, de nem természetéből, hanem használatából következően, abból adódóan, hogy </w:t>
      </w:r>
      <w:r w:rsidR="00E93241">
        <w:rPr>
          <w:rFonts w:ascii="Times New Roman" w:hAnsi="Times New Roman" w:cs="Times New Roman"/>
          <w:sz w:val="24"/>
          <w:szCs w:val="24"/>
        </w:rPr>
        <w:t xml:space="preserve">a játék </w:t>
      </w:r>
      <w:r>
        <w:rPr>
          <w:rFonts w:ascii="Times New Roman" w:hAnsi="Times New Roman" w:cs="Times New Roman"/>
          <w:sz w:val="24"/>
          <w:szCs w:val="24"/>
        </w:rPr>
        <w:t xml:space="preserve">egy összetartó csoport legfontosabb érintkezési </w:t>
      </w:r>
      <w:r w:rsidR="00E93241">
        <w:rPr>
          <w:rFonts w:ascii="Times New Roman" w:hAnsi="Times New Roman" w:cs="Times New Roman"/>
          <w:sz w:val="24"/>
          <w:szCs w:val="24"/>
        </w:rPr>
        <w:t>felületévé</w:t>
      </w:r>
      <w:r>
        <w:rPr>
          <w:rFonts w:ascii="Times New Roman" w:hAnsi="Times New Roman" w:cs="Times New Roman"/>
          <w:sz w:val="24"/>
          <w:szCs w:val="24"/>
        </w:rPr>
        <w:t xml:space="preserve"> válik. Ehhez még hozzátehetjük, hogy a játék és a munka közötti határ általában sem biztos, hogy olyan éles, mint ahogyan azt jelenleg látjuk. A felnőtt és gyermek, a munka és a játék dichotómiája </w:t>
      </w:r>
      <w:r w:rsidR="00A6763E">
        <w:rPr>
          <w:rFonts w:ascii="Times New Roman" w:hAnsi="Times New Roman" w:cs="Times New Roman"/>
          <w:sz w:val="24"/>
          <w:szCs w:val="24"/>
        </w:rPr>
        <w:t xml:space="preserve">inkább tűnik egy térben és időben behatárolt érvényességű kulturális előfeltevésnek, amelyet most, az online játékok térnyerése, a </w:t>
      </w:r>
      <w:r w:rsidR="00A6763E" w:rsidRPr="00A6763E">
        <w:rPr>
          <w:rFonts w:ascii="Times New Roman" w:hAnsi="Times New Roman" w:cs="Times New Roman"/>
          <w:i/>
          <w:sz w:val="24"/>
          <w:szCs w:val="24"/>
        </w:rPr>
        <w:t>gam</w:t>
      </w:r>
      <w:r w:rsidR="00A6763E">
        <w:rPr>
          <w:rFonts w:ascii="Times New Roman" w:hAnsi="Times New Roman" w:cs="Times New Roman"/>
          <w:i/>
          <w:sz w:val="24"/>
          <w:szCs w:val="24"/>
        </w:rPr>
        <w:t>i</w:t>
      </w:r>
      <w:r w:rsidR="00A6763E" w:rsidRPr="00A6763E">
        <w:rPr>
          <w:rFonts w:ascii="Times New Roman" w:hAnsi="Times New Roman" w:cs="Times New Roman"/>
          <w:i/>
          <w:sz w:val="24"/>
          <w:szCs w:val="24"/>
        </w:rPr>
        <w:t>fication</w:t>
      </w:r>
      <w:r w:rsidR="00A6763E">
        <w:rPr>
          <w:rFonts w:ascii="Times New Roman" w:hAnsi="Times New Roman" w:cs="Times New Roman"/>
          <w:sz w:val="24"/>
          <w:szCs w:val="24"/>
        </w:rPr>
        <w:t xml:space="preserve"> jelensége éppen felülírni látszanak. </w:t>
      </w:r>
    </w:p>
    <w:p w:rsidR="001F741B" w:rsidRDefault="001F741B" w:rsidP="006D1000">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6531B0" w:rsidRPr="00D47A9C" w:rsidRDefault="009A4055" w:rsidP="006D1000">
      <w:pPr>
        <w:spacing w:after="0" w:line="360" w:lineRule="auto"/>
        <w:jc w:val="both"/>
        <w:rPr>
          <w:rFonts w:ascii="Times New Roman" w:hAnsi="Times New Roman" w:cs="Times New Roman"/>
          <w:b/>
          <w:sz w:val="24"/>
          <w:szCs w:val="24"/>
        </w:rPr>
      </w:pPr>
      <w:r w:rsidRPr="00D47A9C">
        <w:rPr>
          <w:rFonts w:ascii="Times New Roman" w:hAnsi="Times New Roman" w:cs="Times New Roman"/>
          <w:b/>
          <w:sz w:val="24"/>
          <w:szCs w:val="24"/>
        </w:rPr>
        <w:lastRenderedPageBreak/>
        <w:t>Felhasznált irodalom</w:t>
      </w:r>
    </w:p>
    <w:p w:rsidR="009A4055" w:rsidRDefault="009A4055" w:rsidP="006D1000">
      <w:pPr>
        <w:spacing w:after="0" w:line="360" w:lineRule="auto"/>
        <w:jc w:val="both"/>
        <w:rPr>
          <w:rFonts w:ascii="Times New Roman" w:hAnsi="Times New Roman" w:cs="Times New Roman"/>
          <w:sz w:val="24"/>
          <w:szCs w:val="24"/>
        </w:rPr>
      </w:pPr>
    </w:p>
    <w:p w:rsidR="000874BE" w:rsidRDefault="000874BE"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Augé</w:t>
      </w:r>
      <w:r w:rsidRPr="000874BE">
        <w:rPr>
          <w:rFonts w:ascii="Times New Roman" w:hAnsi="Times New Roman" w:cs="Times New Roman"/>
          <w:sz w:val="24"/>
          <w:szCs w:val="24"/>
        </w:rPr>
        <w:t>, Marc</w:t>
      </w:r>
      <w:r>
        <w:rPr>
          <w:rFonts w:ascii="Times New Roman" w:hAnsi="Times New Roman" w:cs="Times New Roman"/>
          <w:sz w:val="24"/>
          <w:szCs w:val="24"/>
        </w:rPr>
        <w:t xml:space="preserve"> (2012)</w:t>
      </w:r>
      <w:r w:rsidRPr="000874BE">
        <w:rPr>
          <w:rFonts w:ascii="Times New Roman" w:hAnsi="Times New Roman" w:cs="Times New Roman"/>
          <w:sz w:val="24"/>
          <w:szCs w:val="24"/>
        </w:rPr>
        <w:t xml:space="preserve">: </w:t>
      </w:r>
      <w:r w:rsidRPr="000874BE">
        <w:rPr>
          <w:rFonts w:ascii="Times New Roman" w:hAnsi="Times New Roman" w:cs="Times New Roman"/>
          <w:i/>
          <w:sz w:val="24"/>
          <w:szCs w:val="24"/>
        </w:rPr>
        <w:t>Nem-helyek</w:t>
      </w:r>
      <w:r>
        <w:rPr>
          <w:rFonts w:ascii="Times New Roman" w:hAnsi="Times New Roman" w:cs="Times New Roman"/>
          <w:i/>
          <w:sz w:val="24"/>
          <w:szCs w:val="24"/>
        </w:rPr>
        <w:t>.</w:t>
      </w:r>
      <w:r w:rsidRPr="000874BE">
        <w:rPr>
          <w:rFonts w:ascii="Times New Roman" w:hAnsi="Times New Roman" w:cs="Times New Roman"/>
          <w:i/>
          <w:sz w:val="24"/>
          <w:szCs w:val="24"/>
        </w:rPr>
        <w:t xml:space="preserve"> Bevezetés a szürmodernitás antropológiájába</w:t>
      </w:r>
      <w:r>
        <w:rPr>
          <w:rFonts w:ascii="Times New Roman" w:hAnsi="Times New Roman" w:cs="Times New Roman"/>
          <w:sz w:val="24"/>
          <w:szCs w:val="24"/>
        </w:rPr>
        <w:t>.</w:t>
      </w:r>
      <w:r w:rsidRPr="000874BE">
        <w:rPr>
          <w:rFonts w:ascii="Times New Roman" w:hAnsi="Times New Roman" w:cs="Times New Roman"/>
          <w:sz w:val="24"/>
          <w:szCs w:val="24"/>
        </w:rPr>
        <w:t xml:space="preserve"> </w:t>
      </w:r>
      <w:r>
        <w:rPr>
          <w:rFonts w:ascii="Times New Roman" w:hAnsi="Times New Roman" w:cs="Times New Roman"/>
          <w:sz w:val="24"/>
          <w:szCs w:val="24"/>
        </w:rPr>
        <w:t>F</w:t>
      </w:r>
      <w:r w:rsidRPr="000874BE">
        <w:rPr>
          <w:rFonts w:ascii="Times New Roman" w:hAnsi="Times New Roman" w:cs="Times New Roman"/>
          <w:sz w:val="24"/>
          <w:szCs w:val="24"/>
        </w:rPr>
        <w:t>ord. Fáber Ágoston</w:t>
      </w:r>
      <w:r>
        <w:rPr>
          <w:rFonts w:ascii="Times New Roman" w:hAnsi="Times New Roman" w:cs="Times New Roman"/>
          <w:sz w:val="24"/>
          <w:szCs w:val="24"/>
        </w:rPr>
        <w:t xml:space="preserve">. Budapest: </w:t>
      </w:r>
      <w:r w:rsidRPr="000874BE">
        <w:rPr>
          <w:rFonts w:ascii="Times New Roman" w:hAnsi="Times New Roman" w:cs="Times New Roman"/>
          <w:sz w:val="24"/>
          <w:szCs w:val="24"/>
        </w:rPr>
        <w:t>Műcsarnok</w:t>
      </w:r>
      <w:r>
        <w:rPr>
          <w:rFonts w:ascii="Times New Roman" w:hAnsi="Times New Roman" w:cs="Times New Roman"/>
          <w:sz w:val="24"/>
          <w:szCs w:val="24"/>
        </w:rPr>
        <w:t>.</w:t>
      </w:r>
    </w:p>
    <w:p w:rsidR="007C5202" w:rsidRDefault="007C5202" w:rsidP="006D1000">
      <w:pPr>
        <w:spacing w:after="0" w:line="360" w:lineRule="auto"/>
        <w:ind w:left="709" w:hanging="709"/>
        <w:jc w:val="both"/>
        <w:rPr>
          <w:rFonts w:ascii="Times New Roman" w:hAnsi="Times New Roman" w:cs="Times New Roman"/>
          <w:sz w:val="24"/>
          <w:szCs w:val="24"/>
        </w:rPr>
      </w:pPr>
      <w:r w:rsidRPr="00292C35">
        <w:rPr>
          <w:rFonts w:ascii="Times New Roman" w:hAnsi="Times New Roman" w:cs="Times New Roman"/>
          <w:sz w:val="24"/>
          <w:szCs w:val="24"/>
        </w:rPr>
        <w:t>Baym, Nancy K.</w:t>
      </w:r>
      <w:r w:rsidR="00A846B4">
        <w:rPr>
          <w:rFonts w:ascii="Times New Roman" w:hAnsi="Times New Roman" w:cs="Times New Roman"/>
          <w:sz w:val="24"/>
          <w:szCs w:val="24"/>
        </w:rPr>
        <w:t xml:space="preserve"> (2006)</w:t>
      </w:r>
      <w:r w:rsidRPr="00292C35">
        <w:rPr>
          <w:rFonts w:ascii="Times New Roman" w:hAnsi="Times New Roman" w:cs="Times New Roman"/>
          <w:sz w:val="24"/>
          <w:szCs w:val="24"/>
        </w:rPr>
        <w:t xml:space="preserve">: Interpersonal Life Online. In </w:t>
      </w:r>
      <w:r w:rsidRPr="00292C35">
        <w:rPr>
          <w:rFonts w:ascii="Times New Roman" w:hAnsi="Times New Roman" w:cs="Times New Roman"/>
          <w:i/>
          <w:sz w:val="24"/>
          <w:szCs w:val="24"/>
        </w:rPr>
        <w:t xml:space="preserve">The Handbook of New Media. </w:t>
      </w:r>
      <w:r w:rsidR="00A846B4">
        <w:rPr>
          <w:rFonts w:ascii="Times New Roman" w:hAnsi="Times New Roman" w:cs="Times New Roman"/>
          <w:sz w:val="24"/>
          <w:szCs w:val="24"/>
        </w:rPr>
        <w:t xml:space="preserve">Leah A. Lievrouw és </w:t>
      </w:r>
      <w:r w:rsidR="00A846B4" w:rsidRPr="00292C35">
        <w:rPr>
          <w:rFonts w:ascii="Times New Roman" w:hAnsi="Times New Roman" w:cs="Times New Roman"/>
          <w:sz w:val="24"/>
          <w:szCs w:val="24"/>
        </w:rPr>
        <w:t>Sonia</w:t>
      </w:r>
      <w:r w:rsidR="00A846B4">
        <w:rPr>
          <w:rFonts w:ascii="Times New Roman" w:hAnsi="Times New Roman" w:cs="Times New Roman"/>
          <w:sz w:val="24"/>
          <w:szCs w:val="24"/>
        </w:rPr>
        <w:t xml:space="preserve"> Livingstone (szerk.). </w:t>
      </w:r>
      <w:r w:rsidRPr="00292C35">
        <w:rPr>
          <w:rFonts w:ascii="Times New Roman" w:hAnsi="Times New Roman" w:cs="Times New Roman"/>
          <w:sz w:val="24"/>
          <w:szCs w:val="24"/>
        </w:rPr>
        <w:t>London–Thousand Oaks–New Delhi</w:t>
      </w:r>
      <w:r w:rsidR="00A846B4">
        <w:rPr>
          <w:rFonts w:ascii="Times New Roman" w:hAnsi="Times New Roman" w:cs="Times New Roman"/>
          <w:sz w:val="24"/>
          <w:szCs w:val="24"/>
        </w:rPr>
        <w:t xml:space="preserve">: </w:t>
      </w:r>
      <w:r w:rsidRPr="00292C35">
        <w:rPr>
          <w:rFonts w:ascii="Times New Roman" w:hAnsi="Times New Roman" w:cs="Times New Roman"/>
          <w:sz w:val="24"/>
          <w:szCs w:val="24"/>
        </w:rPr>
        <w:t>Sage</w:t>
      </w:r>
      <w:r w:rsidR="00A846B4">
        <w:rPr>
          <w:rFonts w:ascii="Times New Roman" w:hAnsi="Times New Roman" w:cs="Times New Roman"/>
          <w:sz w:val="24"/>
          <w:szCs w:val="24"/>
        </w:rPr>
        <w:t>,</w:t>
      </w:r>
      <w:r w:rsidRPr="00292C35">
        <w:rPr>
          <w:rFonts w:ascii="Times New Roman" w:hAnsi="Times New Roman" w:cs="Times New Roman"/>
          <w:sz w:val="24"/>
          <w:szCs w:val="24"/>
        </w:rPr>
        <w:t xml:space="preserve"> 35–54.</w:t>
      </w:r>
    </w:p>
    <w:p w:rsidR="00D25E44" w:rsidRDefault="00D25E44"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Bartle, Richard (2010)</w:t>
      </w:r>
      <w:r w:rsidRPr="00D25E44">
        <w:rPr>
          <w:rFonts w:ascii="Times New Roman" w:hAnsi="Times New Roman" w:cs="Times New Roman"/>
          <w:sz w:val="24"/>
          <w:szCs w:val="24"/>
        </w:rPr>
        <w:t xml:space="preserve"> A “Digital culture, play and identity: a World of Warcraft reader” reader. </w:t>
      </w:r>
      <w:r w:rsidRPr="00D25E44">
        <w:rPr>
          <w:rFonts w:ascii="Times New Roman" w:hAnsi="Times New Roman" w:cs="Times New Roman"/>
          <w:i/>
          <w:sz w:val="24"/>
          <w:szCs w:val="24"/>
        </w:rPr>
        <w:t>Game Studies</w:t>
      </w:r>
      <w:r>
        <w:rPr>
          <w:rFonts w:ascii="Times New Roman" w:hAnsi="Times New Roman" w:cs="Times New Roman"/>
          <w:sz w:val="24"/>
          <w:szCs w:val="24"/>
        </w:rPr>
        <w:t xml:space="preserve"> 10(1) </w:t>
      </w:r>
      <w:r w:rsidRPr="00D25E44">
        <w:rPr>
          <w:rFonts w:ascii="Times New Roman" w:hAnsi="Times New Roman" w:cs="Times New Roman"/>
          <w:sz w:val="24"/>
          <w:szCs w:val="24"/>
        </w:rPr>
        <w:t>http://gamestudies.org/1001/articles/bartle (2015</w:t>
      </w:r>
      <w:r>
        <w:rPr>
          <w:rFonts w:ascii="Times New Roman" w:hAnsi="Times New Roman" w:cs="Times New Roman"/>
          <w:sz w:val="24"/>
          <w:szCs w:val="24"/>
        </w:rPr>
        <w:t>. március 3.)</w:t>
      </w:r>
    </w:p>
    <w:p w:rsidR="005A28F0" w:rsidRDefault="005A28F0"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Gelléri Gábor (2001): Mit keres az antropológia a cyberben – és a cyber az antropológiában? </w:t>
      </w:r>
      <w:r w:rsidRPr="00560ADE">
        <w:rPr>
          <w:rFonts w:ascii="Times New Roman" w:hAnsi="Times New Roman" w:cs="Times New Roman"/>
          <w:i/>
          <w:sz w:val="24"/>
          <w:szCs w:val="24"/>
        </w:rPr>
        <w:t>Tabula</w:t>
      </w:r>
      <w:r>
        <w:rPr>
          <w:rFonts w:ascii="Times New Roman" w:hAnsi="Times New Roman" w:cs="Times New Roman"/>
          <w:sz w:val="24"/>
          <w:szCs w:val="24"/>
        </w:rPr>
        <w:t xml:space="preserve"> 4(2): 270–286.</w:t>
      </w:r>
    </w:p>
    <w:p w:rsidR="005A28F0" w:rsidRDefault="005A28F0"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Kovács Éva (2007): A közösségtanulmányoktól a lokalitás megismeréséig. In </w:t>
      </w:r>
      <w:r w:rsidRPr="00950F3F">
        <w:rPr>
          <w:rFonts w:ascii="Times New Roman" w:hAnsi="Times New Roman" w:cs="Times New Roman"/>
          <w:i/>
          <w:sz w:val="24"/>
          <w:szCs w:val="24"/>
        </w:rPr>
        <w:t>Közösségtanulmány. Módszertani jegyzet.</w:t>
      </w:r>
      <w:r>
        <w:rPr>
          <w:rFonts w:ascii="Times New Roman" w:hAnsi="Times New Roman" w:cs="Times New Roman"/>
          <w:sz w:val="24"/>
          <w:szCs w:val="24"/>
        </w:rPr>
        <w:t xml:space="preserve"> Kovács Éva (szerk.). Budapest: Néprajzi Múzeum–PTE-BTK Kommunikáció- és Médiatudományi Tanszék, 7–21.</w:t>
      </w:r>
    </w:p>
    <w:p w:rsidR="00D47A9C" w:rsidRDefault="00D47A9C"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Mauss, Marcel (1966): </w:t>
      </w:r>
      <w:r w:rsidRPr="00B15148">
        <w:rPr>
          <w:rFonts w:ascii="Times New Roman" w:hAnsi="Times New Roman" w:cs="Times New Roman"/>
          <w:i/>
          <w:sz w:val="24"/>
          <w:szCs w:val="24"/>
        </w:rPr>
        <w:t>The Gift. Forms and Function of Exchange in Archaic Societies.</w:t>
      </w:r>
      <w:r>
        <w:rPr>
          <w:rFonts w:ascii="Times New Roman" w:hAnsi="Times New Roman" w:cs="Times New Roman"/>
          <w:sz w:val="24"/>
          <w:szCs w:val="24"/>
        </w:rPr>
        <w:t xml:space="preserve"> London: Cohen&amp;West. </w:t>
      </w:r>
    </w:p>
    <w:p w:rsidR="00D25E44" w:rsidRDefault="00D25E44" w:rsidP="006D1000">
      <w:pPr>
        <w:spacing w:after="0" w:line="360" w:lineRule="auto"/>
        <w:ind w:left="709" w:hanging="709"/>
        <w:jc w:val="both"/>
        <w:rPr>
          <w:rFonts w:ascii="Times New Roman" w:hAnsi="Times New Roman" w:cs="Times New Roman"/>
          <w:sz w:val="24"/>
          <w:szCs w:val="24"/>
        </w:rPr>
      </w:pPr>
      <w:r w:rsidRPr="00292C35">
        <w:rPr>
          <w:rFonts w:ascii="Times New Roman" w:hAnsi="Times New Roman" w:cs="Times New Roman"/>
          <w:sz w:val="24"/>
          <w:szCs w:val="24"/>
        </w:rPr>
        <w:t>Mester Tibor</w:t>
      </w:r>
      <w:r>
        <w:rPr>
          <w:rFonts w:ascii="Times New Roman" w:hAnsi="Times New Roman" w:cs="Times New Roman"/>
          <w:sz w:val="24"/>
          <w:szCs w:val="24"/>
        </w:rPr>
        <w:t xml:space="preserve"> (</w:t>
      </w:r>
      <w:r w:rsidRPr="00292C35">
        <w:rPr>
          <w:rFonts w:ascii="Times New Roman" w:hAnsi="Times New Roman" w:cs="Times New Roman"/>
          <w:sz w:val="24"/>
          <w:szCs w:val="24"/>
        </w:rPr>
        <w:t>2010</w:t>
      </w:r>
      <w:r>
        <w:rPr>
          <w:rFonts w:ascii="Times New Roman" w:hAnsi="Times New Roman" w:cs="Times New Roman"/>
          <w:sz w:val="24"/>
          <w:szCs w:val="24"/>
        </w:rPr>
        <w:t>):</w:t>
      </w:r>
      <w:r w:rsidRPr="00292C35">
        <w:rPr>
          <w:rFonts w:ascii="Times New Roman" w:hAnsi="Times New Roman" w:cs="Times New Roman"/>
          <w:sz w:val="24"/>
          <w:szCs w:val="24"/>
        </w:rPr>
        <w:t xml:space="preserve"> </w:t>
      </w:r>
      <w:r w:rsidRPr="00292C35">
        <w:rPr>
          <w:rFonts w:ascii="Times New Roman" w:hAnsi="Times New Roman" w:cs="Times New Roman"/>
          <w:i/>
          <w:sz w:val="24"/>
          <w:szCs w:val="24"/>
        </w:rPr>
        <w:t>Hálózati közösségek etnográfiája. Megközelítések és elemzési példák.</w:t>
      </w:r>
      <w:r>
        <w:rPr>
          <w:rFonts w:ascii="Times New Roman" w:hAnsi="Times New Roman" w:cs="Times New Roman"/>
          <w:sz w:val="24"/>
          <w:szCs w:val="24"/>
        </w:rPr>
        <w:t xml:space="preserve"> (kézirat)</w:t>
      </w:r>
      <w:r w:rsidRPr="00D25E44">
        <w:rPr>
          <w:rFonts w:ascii="Times New Roman" w:hAnsi="Times New Roman" w:cs="Times New Roman"/>
          <w:sz w:val="24"/>
          <w:szCs w:val="24"/>
        </w:rPr>
        <w:t>http://nydi.btk.pte.hu/sites/nydi.btk.pte.hu/files/doktori_vedesek/Mester_Tibor2013_disszertacio.pdf</w:t>
      </w:r>
      <w:r>
        <w:rPr>
          <w:rFonts w:ascii="Times New Roman" w:hAnsi="Times New Roman" w:cs="Times New Roman"/>
          <w:sz w:val="24"/>
          <w:szCs w:val="24"/>
        </w:rPr>
        <w:t xml:space="preserve"> </w:t>
      </w:r>
      <w:r w:rsidRPr="00D25E44">
        <w:rPr>
          <w:rFonts w:ascii="Times New Roman" w:hAnsi="Times New Roman" w:cs="Times New Roman"/>
          <w:sz w:val="24"/>
          <w:szCs w:val="24"/>
        </w:rPr>
        <w:t>(2015</w:t>
      </w:r>
      <w:r>
        <w:rPr>
          <w:rFonts w:ascii="Times New Roman" w:hAnsi="Times New Roman" w:cs="Times New Roman"/>
          <w:sz w:val="24"/>
          <w:szCs w:val="24"/>
        </w:rPr>
        <w:t>. január 3.)</w:t>
      </w:r>
    </w:p>
    <w:p w:rsidR="00D47A9C" w:rsidRDefault="00D47A9C"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Marriott, Mckim: </w:t>
      </w:r>
      <w:r w:rsidRPr="00D47A9C">
        <w:rPr>
          <w:rFonts w:ascii="Times New Roman" w:hAnsi="Times New Roman" w:cs="Times New Roman"/>
          <w:sz w:val="24"/>
          <w:szCs w:val="24"/>
        </w:rPr>
        <w:t>H</w:t>
      </w:r>
      <w:r>
        <w:rPr>
          <w:rFonts w:ascii="Times New Roman" w:hAnsi="Times New Roman" w:cs="Times New Roman"/>
          <w:sz w:val="24"/>
          <w:szCs w:val="24"/>
        </w:rPr>
        <w:t xml:space="preserve">oli – egy Krisna ünnep. </w:t>
      </w:r>
      <w:r w:rsidRPr="00D47A9C">
        <w:rPr>
          <w:rFonts w:ascii="Times New Roman" w:hAnsi="Times New Roman" w:cs="Times New Roman"/>
          <w:i/>
          <w:sz w:val="24"/>
          <w:szCs w:val="24"/>
        </w:rPr>
        <w:t>Lettre</w:t>
      </w:r>
      <w:r>
        <w:rPr>
          <w:rFonts w:ascii="Times New Roman" w:hAnsi="Times New Roman" w:cs="Times New Roman"/>
          <w:sz w:val="24"/>
          <w:szCs w:val="24"/>
        </w:rPr>
        <w:t xml:space="preserve"> 6(23).</w:t>
      </w:r>
    </w:p>
    <w:p w:rsidR="00D47A9C" w:rsidRDefault="003D5DA9" w:rsidP="006D1000">
      <w:pPr>
        <w:spacing w:after="0" w:line="360" w:lineRule="auto"/>
        <w:ind w:left="709" w:hanging="1"/>
        <w:jc w:val="both"/>
        <w:rPr>
          <w:rFonts w:ascii="Times New Roman" w:hAnsi="Times New Roman" w:cs="Times New Roman"/>
          <w:sz w:val="24"/>
          <w:szCs w:val="24"/>
        </w:rPr>
      </w:pPr>
      <w:r w:rsidRPr="003D5DA9">
        <w:rPr>
          <w:rFonts w:ascii="Times New Roman" w:hAnsi="Times New Roman" w:cs="Times New Roman"/>
          <w:sz w:val="24"/>
          <w:szCs w:val="24"/>
        </w:rPr>
        <w:t>http://epa.oszk.hu/00000/00012/00007/03mar.htm (2015</w:t>
      </w:r>
      <w:r>
        <w:rPr>
          <w:rFonts w:ascii="Times New Roman" w:hAnsi="Times New Roman" w:cs="Times New Roman"/>
          <w:sz w:val="24"/>
          <w:szCs w:val="24"/>
        </w:rPr>
        <w:t>. július 5.)</w:t>
      </w:r>
    </w:p>
    <w:p w:rsidR="00D25E44" w:rsidRDefault="00D25E44" w:rsidP="006D1000">
      <w:pPr>
        <w:spacing w:after="0" w:line="360" w:lineRule="auto"/>
        <w:ind w:left="709" w:hanging="709"/>
        <w:jc w:val="both"/>
        <w:rPr>
          <w:rFonts w:ascii="Times New Roman" w:hAnsi="Times New Roman" w:cs="Times New Roman"/>
          <w:sz w:val="24"/>
          <w:szCs w:val="24"/>
        </w:rPr>
      </w:pPr>
      <w:r w:rsidRPr="00D25E44">
        <w:rPr>
          <w:rFonts w:ascii="Times New Roman" w:hAnsi="Times New Roman" w:cs="Times New Roman"/>
          <w:sz w:val="24"/>
          <w:szCs w:val="24"/>
        </w:rPr>
        <w:t>Mul, Jos</w:t>
      </w:r>
      <w:r>
        <w:rPr>
          <w:rFonts w:ascii="Times New Roman" w:hAnsi="Times New Roman" w:cs="Times New Roman"/>
          <w:sz w:val="24"/>
          <w:szCs w:val="24"/>
        </w:rPr>
        <w:t xml:space="preserve"> de (</w:t>
      </w:r>
      <w:r w:rsidRPr="00D25E44">
        <w:rPr>
          <w:rFonts w:ascii="Times New Roman" w:hAnsi="Times New Roman" w:cs="Times New Roman"/>
          <w:sz w:val="24"/>
          <w:szCs w:val="24"/>
        </w:rPr>
        <w:t>2005</w:t>
      </w:r>
      <w:r>
        <w:rPr>
          <w:rFonts w:ascii="Times New Roman" w:hAnsi="Times New Roman" w:cs="Times New Roman"/>
          <w:sz w:val="24"/>
          <w:szCs w:val="24"/>
        </w:rPr>
        <w:t>)</w:t>
      </w:r>
      <w:r w:rsidRPr="00D25E44">
        <w:rPr>
          <w:rFonts w:ascii="Times New Roman" w:hAnsi="Times New Roman" w:cs="Times New Roman"/>
          <w:sz w:val="24"/>
          <w:szCs w:val="24"/>
        </w:rPr>
        <w:t xml:space="preserve">: The Game of Life. Narrative and Ludic Identity Formation in Computer Games. In </w:t>
      </w:r>
      <w:r w:rsidRPr="00D25E44">
        <w:rPr>
          <w:rFonts w:ascii="Times New Roman" w:hAnsi="Times New Roman" w:cs="Times New Roman"/>
          <w:i/>
          <w:sz w:val="24"/>
          <w:szCs w:val="24"/>
        </w:rPr>
        <w:t>Handbook of Computer Game Studies</w:t>
      </w:r>
      <w:r w:rsidRPr="00D25E44">
        <w:rPr>
          <w:rFonts w:ascii="Times New Roman" w:hAnsi="Times New Roman" w:cs="Times New Roman"/>
          <w:sz w:val="24"/>
          <w:szCs w:val="24"/>
        </w:rPr>
        <w:t>.</w:t>
      </w:r>
      <w:r>
        <w:rPr>
          <w:rFonts w:ascii="Times New Roman" w:hAnsi="Times New Roman" w:cs="Times New Roman"/>
          <w:sz w:val="24"/>
          <w:szCs w:val="24"/>
        </w:rPr>
        <w:t xml:space="preserve"> </w:t>
      </w:r>
      <w:r w:rsidRPr="00D25E44">
        <w:rPr>
          <w:rFonts w:ascii="Times New Roman" w:hAnsi="Times New Roman" w:cs="Times New Roman"/>
          <w:sz w:val="24"/>
          <w:szCs w:val="24"/>
        </w:rPr>
        <w:t>Joost Raessens–Jeffrey Goldstein (szerk.)</w:t>
      </w:r>
      <w:r>
        <w:rPr>
          <w:rFonts w:ascii="Times New Roman" w:hAnsi="Times New Roman" w:cs="Times New Roman"/>
          <w:sz w:val="24"/>
          <w:szCs w:val="24"/>
        </w:rPr>
        <w:t>.</w:t>
      </w:r>
      <w:r w:rsidRPr="00D25E44">
        <w:rPr>
          <w:rFonts w:ascii="Times New Roman" w:hAnsi="Times New Roman" w:cs="Times New Roman"/>
          <w:sz w:val="24"/>
          <w:szCs w:val="24"/>
        </w:rPr>
        <w:t xml:space="preserve"> Cambridge–London</w:t>
      </w:r>
      <w:r>
        <w:rPr>
          <w:rFonts w:ascii="Times New Roman" w:hAnsi="Times New Roman" w:cs="Times New Roman"/>
          <w:sz w:val="24"/>
          <w:szCs w:val="24"/>
        </w:rPr>
        <w:t>:</w:t>
      </w:r>
      <w:r w:rsidRPr="00D25E44">
        <w:rPr>
          <w:rFonts w:ascii="Times New Roman" w:hAnsi="Times New Roman" w:cs="Times New Roman"/>
          <w:sz w:val="24"/>
          <w:szCs w:val="24"/>
        </w:rPr>
        <w:t xml:space="preserve"> The Mit Press</w:t>
      </w:r>
      <w:r>
        <w:rPr>
          <w:rFonts w:ascii="Times New Roman" w:hAnsi="Times New Roman" w:cs="Times New Roman"/>
          <w:sz w:val="24"/>
          <w:szCs w:val="24"/>
        </w:rPr>
        <w:t>,</w:t>
      </w:r>
      <w:r w:rsidRPr="00D25E44">
        <w:rPr>
          <w:rFonts w:ascii="Times New Roman" w:hAnsi="Times New Roman" w:cs="Times New Roman"/>
          <w:sz w:val="24"/>
          <w:szCs w:val="24"/>
        </w:rPr>
        <w:t xml:space="preserve"> 251–266.</w:t>
      </w:r>
    </w:p>
    <w:p w:rsidR="000874BE" w:rsidRDefault="00A846B4"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Nardi, Bonnie A.</w:t>
      </w:r>
      <w:r w:rsidRPr="00A846B4">
        <w:rPr>
          <w:rFonts w:ascii="Times New Roman" w:hAnsi="Times New Roman" w:cs="Times New Roman"/>
          <w:sz w:val="24"/>
          <w:szCs w:val="24"/>
        </w:rPr>
        <w:t xml:space="preserve"> </w:t>
      </w:r>
      <w:r>
        <w:rPr>
          <w:rFonts w:ascii="Times New Roman" w:hAnsi="Times New Roman" w:cs="Times New Roman"/>
          <w:sz w:val="24"/>
          <w:szCs w:val="24"/>
        </w:rPr>
        <w:t>(</w:t>
      </w:r>
      <w:r w:rsidRPr="00A846B4">
        <w:rPr>
          <w:rFonts w:ascii="Times New Roman" w:hAnsi="Times New Roman" w:cs="Times New Roman"/>
          <w:sz w:val="24"/>
          <w:szCs w:val="24"/>
        </w:rPr>
        <w:t>2009</w:t>
      </w:r>
      <w:r>
        <w:rPr>
          <w:rFonts w:ascii="Times New Roman" w:hAnsi="Times New Roman" w:cs="Times New Roman"/>
          <w:sz w:val="24"/>
          <w:szCs w:val="24"/>
        </w:rPr>
        <w:t xml:space="preserve">): </w:t>
      </w:r>
      <w:r w:rsidRPr="00A846B4">
        <w:rPr>
          <w:rFonts w:ascii="Times New Roman" w:hAnsi="Times New Roman" w:cs="Times New Roman"/>
          <w:i/>
          <w:sz w:val="24"/>
          <w:szCs w:val="24"/>
        </w:rPr>
        <w:t>My Life as a Night Elf Priest. An Anthropological Account of World of Warcraft</w:t>
      </w:r>
      <w:r>
        <w:rPr>
          <w:rFonts w:ascii="Times New Roman" w:hAnsi="Times New Roman" w:cs="Times New Roman"/>
          <w:sz w:val="24"/>
          <w:szCs w:val="24"/>
        </w:rPr>
        <w:t>. Ann Arbor: University of Michigan Press.</w:t>
      </w:r>
    </w:p>
    <w:p w:rsidR="000874BE" w:rsidRDefault="000874BE" w:rsidP="006D1000">
      <w:pPr>
        <w:spacing w:after="0" w:line="360" w:lineRule="auto"/>
        <w:ind w:left="709" w:hanging="709"/>
        <w:jc w:val="both"/>
        <w:rPr>
          <w:rFonts w:ascii="Times New Roman" w:hAnsi="Times New Roman" w:cs="Times New Roman"/>
          <w:sz w:val="24"/>
          <w:szCs w:val="24"/>
        </w:rPr>
      </w:pPr>
      <w:r w:rsidRPr="000874BE">
        <w:rPr>
          <w:rFonts w:ascii="Times New Roman" w:hAnsi="Times New Roman" w:cs="Times New Roman"/>
          <w:sz w:val="24"/>
          <w:szCs w:val="24"/>
        </w:rPr>
        <w:t>Paoli</w:t>
      </w:r>
      <w:r>
        <w:rPr>
          <w:rFonts w:ascii="Times New Roman" w:hAnsi="Times New Roman" w:cs="Times New Roman"/>
          <w:sz w:val="24"/>
          <w:szCs w:val="24"/>
        </w:rPr>
        <w:t>,</w:t>
      </w:r>
      <w:r w:rsidRPr="000874BE">
        <w:rPr>
          <w:rFonts w:ascii="Times New Roman" w:hAnsi="Times New Roman" w:cs="Times New Roman"/>
          <w:sz w:val="24"/>
          <w:szCs w:val="24"/>
        </w:rPr>
        <w:t xml:space="preserve"> </w:t>
      </w:r>
      <w:r>
        <w:rPr>
          <w:rFonts w:ascii="Times New Roman" w:hAnsi="Times New Roman" w:cs="Times New Roman"/>
          <w:sz w:val="24"/>
          <w:szCs w:val="24"/>
        </w:rPr>
        <w:t xml:space="preserve">Stefano De: </w:t>
      </w:r>
      <w:r w:rsidRPr="000874BE">
        <w:rPr>
          <w:rFonts w:ascii="Times New Roman" w:hAnsi="Times New Roman" w:cs="Times New Roman"/>
          <w:sz w:val="24"/>
          <w:szCs w:val="24"/>
        </w:rPr>
        <w:t>Automatic-Play and Player Deskilling in MMORPGs</w:t>
      </w:r>
      <w:r>
        <w:rPr>
          <w:rFonts w:ascii="Times New Roman" w:hAnsi="Times New Roman" w:cs="Times New Roman"/>
          <w:sz w:val="24"/>
          <w:szCs w:val="24"/>
        </w:rPr>
        <w:t xml:space="preserve">. </w:t>
      </w:r>
      <w:r>
        <w:rPr>
          <w:rFonts w:ascii="Times New Roman" w:hAnsi="Times New Roman" w:cs="Times New Roman"/>
          <w:i/>
          <w:sz w:val="24"/>
          <w:szCs w:val="24"/>
        </w:rPr>
        <w:t>Game Studies</w:t>
      </w:r>
      <w:r>
        <w:rPr>
          <w:rFonts w:ascii="Times New Roman" w:hAnsi="Times New Roman" w:cs="Times New Roman"/>
          <w:sz w:val="24"/>
          <w:szCs w:val="24"/>
        </w:rPr>
        <w:t xml:space="preserve"> 13(1) </w:t>
      </w:r>
      <w:r w:rsidRPr="000874BE">
        <w:rPr>
          <w:rFonts w:ascii="Times New Roman" w:hAnsi="Times New Roman" w:cs="Times New Roman"/>
          <w:sz w:val="24"/>
          <w:szCs w:val="24"/>
        </w:rPr>
        <w:t>http://gamestudies.org/1301/articles/depaoli_automatic_play (2015</w:t>
      </w:r>
      <w:r>
        <w:rPr>
          <w:rFonts w:ascii="Times New Roman" w:hAnsi="Times New Roman" w:cs="Times New Roman"/>
          <w:sz w:val="24"/>
          <w:szCs w:val="24"/>
        </w:rPr>
        <w:t>. július 5.)</w:t>
      </w:r>
      <w:r w:rsidRPr="000874BE">
        <w:rPr>
          <w:rFonts w:ascii="Times New Roman" w:hAnsi="Times New Roman" w:cs="Times New Roman"/>
          <w:sz w:val="24"/>
          <w:szCs w:val="24"/>
        </w:rPr>
        <w:t xml:space="preserve"> </w:t>
      </w:r>
    </w:p>
    <w:p w:rsidR="000874BE" w:rsidRDefault="000874BE" w:rsidP="006D1000">
      <w:pPr>
        <w:spacing w:after="0" w:line="360" w:lineRule="auto"/>
        <w:ind w:left="709" w:hanging="709"/>
        <w:jc w:val="both"/>
        <w:rPr>
          <w:rFonts w:ascii="Times New Roman" w:hAnsi="Times New Roman" w:cs="Times New Roman"/>
          <w:sz w:val="24"/>
          <w:szCs w:val="24"/>
        </w:rPr>
      </w:pPr>
      <w:r w:rsidRPr="009A4055">
        <w:rPr>
          <w:rFonts w:ascii="Times New Roman" w:hAnsi="Times New Roman" w:cs="Times New Roman"/>
          <w:sz w:val="24"/>
          <w:szCs w:val="24"/>
        </w:rPr>
        <w:t>Schiano</w:t>
      </w:r>
      <w:r>
        <w:rPr>
          <w:rFonts w:ascii="Times New Roman" w:hAnsi="Times New Roman" w:cs="Times New Roman"/>
          <w:sz w:val="24"/>
          <w:szCs w:val="24"/>
        </w:rPr>
        <w:t xml:space="preserve">, Diane J et al. (2011): </w:t>
      </w:r>
      <w:r w:rsidRPr="000874BE">
        <w:rPr>
          <w:rFonts w:ascii="Times New Roman" w:hAnsi="Times New Roman" w:cs="Times New Roman"/>
          <w:sz w:val="24"/>
          <w:szCs w:val="24"/>
        </w:rPr>
        <w:t>A new look at World of Warcraft's social landscape</w:t>
      </w:r>
      <w:r>
        <w:rPr>
          <w:rFonts w:ascii="Times New Roman" w:hAnsi="Times New Roman" w:cs="Times New Roman"/>
          <w:sz w:val="24"/>
          <w:szCs w:val="24"/>
        </w:rPr>
        <w:t xml:space="preserve">. </w:t>
      </w:r>
      <w:r w:rsidRPr="009A4055">
        <w:rPr>
          <w:rFonts w:ascii="Times New Roman" w:hAnsi="Times New Roman" w:cs="Times New Roman"/>
          <w:sz w:val="24"/>
          <w:szCs w:val="24"/>
        </w:rPr>
        <w:t>Social Landscape</w:t>
      </w:r>
      <w:r>
        <w:rPr>
          <w:rFonts w:ascii="Times New Roman" w:hAnsi="Times New Roman" w:cs="Times New Roman"/>
          <w:sz w:val="24"/>
          <w:szCs w:val="24"/>
        </w:rPr>
        <w:t>. In</w:t>
      </w:r>
      <w:r w:rsidRPr="009A4055">
        <w:rPr>
          <w:rFonts w:ascii="Times New Roman" w:hAnsi="Times New Roman" w:cs="Times New Roman"/>
          <w:sz w:val="24"/>
          <w:szCs w:val="24"/>
        </w:rPr>
        <w:t xml:space="preserve"> </w:t>
      </w:r>
      <w:r w:rsidRPr="000874BE">
        <w:rPr>
          <w:rFonts w:ascii="Times New Roman" w:hAnsi="Times New Roman" w:cs="Times New Roman"/>
          <w:i/>
          <w:sz w:val="24"/>
          <w:szCs w:val="24"/>
        </w:rPr>
        <w:t>Proceedings of the 6th International Conference on Foundations of Digital Games</w:t>
      </w:r>
      <w:r>
        <w:rPr>
          <w:rFonts w:ascii="Times New Roman" w:hAnsi="Times New Roman" w:cs="Times New Roman"/>
          <w:sz w:val="24"/>
          <w:szCs w:val="24"/>
        </w:rPr>
        <w:t xml:space="preserve">. New York: ACM, 174–179. </w:t>
      </w:r>
    </w:p>
    <w:p w:rsidR="00D25E44" w:rsidRDefault="00D25E44" w:rsidP="006D1000">
      <w:pPr>
        <w:spacing w:after="0" w:line="360" w:lineRule="auto"/>
        <w:ind w:left="709" w:hanging="709"/>
        <w:jc w:val="both"/>
        <w:rPr>
          <w:rFonts w:ascii="Times New Roman" w:hAnsi="Times New Roman" w:cs="Times New Roman"/>
          <w:sz w:val="24"/>
          <w:szCs w:val="24"/>
        </w:rPr>
      </w:pPr>
      <w:r w:rsidRPr="00292C35">
        <w:rPr>
          <w:rFonts w:ascii="Times New Roman" w:hAnsi="Times New Roman" w:cs="Times New Roman"/>
          <w:sz w:val="24"/>
          <w:szCs w:val="24"/>
        </w:rPr>
        <w:t>Taylor, T. L</w:t>
      </w:r>
      <w:r>
        <w:rPr>
          <w:rFonts w:ascii="Times New Roman" w:hAnsi="Times New Roman" w:cs="Times New Roman"/>
          <w:sz w:val="24"/>
          <w:szCs w:val="24"/>
        </w:rPr>
        <w:t xml:space="preserve"> (2006)</w:t>
      </w:r>
      <w:r w:rsidRPr="00292C35">
        <w:rPr>
          <w:rFonts w:ascii="Times New Roman" w:hAnsi="Times New Roman" w:cs="Times New Roman"/>
          <w:sz w:val="24"/>
          <w:szCs w:val="24"/>
        </w:rPr>
        <w:t xml:space="preserve">: </w:t>
      </w:r>
      <w:r w:rsidRPr="00292C35">
        <w:rPr>
          <w:rFonts w:ascii="Times New Roman" w:hAnsi="Times New Roman" w:cs="Times New Roman"/>
          <w:i/>
          <w:sz w:val="24"/>
          <w:szCs w:val="24"/>
        </w:rPr>
        <w:t>Play Between Worlds. Exploring Online Game Culture.</w:t>
      </w:r>
      <w:r w:rsidRPr="00292C35">
        <w:rPr>
          <w:rFonts w:ascii="Times New Roman" w:hAnsi="Times New Roman" w:cs="Times New Roman"/>
          <w:sz w:val="24"/>
          <w:szCs w:val="24"/>
        </w:rPr>
        <w:t xml:space="preserve"> Cambridge–London</w:t>
      </w:r>
      <w:r>
        <w:rPr>
          <w:rFonts w:ascii="Times New Roman" w:hAnsi="Times New Roman" w:cs="Times New Roman"/>
          <w:sz w:val="24"/>
          <w:szCs w:val="24"/>
        </w:rPr>
        <w:t>:</w:t>
      </w:r>
      <w:r w:rsidRPr="00292C35">
        <w:rPr>
          <w:rFonts w:ascii="Times New Roman" w:hAnsi="Times New Roman" w:cs="Times New Roman"/>
          <w:sz w:val="24"/>
          <w:szCs w:val="24"/>
        </w:rPr>
        <w:t xml:space="preserve"> The MIT Press.</w:t>
      </w:r>
    </w:p>
    <w:p w:rsidR="0078791D" w:rsidRDefault="0078791D"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Vályi Gábor (2006): Közösségek hálózati kommunikációja. In </w:t>
      </w:r>
      <w:r w:rsidRPr="00FF3BCF">
        <w:rPr>
          <w:rFonts w:ascii="Times New Roman" w:hAnsi="Times New Roman" w:cs="Times New Roman"/>
          <w:i/>
          <w:sz w:val="24"/>
          <w:szCs w:val="24"/>
        </w:rPr>
        <w:t>Média és társadalom.</w:t>
      </w:r>
      <w:r>
        <w:rPr>
          <w:rFonts w:ascii="Times New Roman" w:hAnsi="Times New Roman" w:cs="Times New Roman"/>
          <w:sz w:val="24"/>
          <w:szCs w:val="24"/>
        </w:rPr>
        <w:t xml:space="preserve"> S. Nagy Katalin (szerk.). Budapest: Műegyetem Kiadó, 43–54.</w:t>
      </w:r>
    </w:p>
    <w:p w:rsidR="00D25E44" w:rsidRPr="00533C6A" w:rsidRDefault="00D25E44" w:rsidP="006D100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w:t>
      </w:r>
      <w:r w:rsidRPr="00292C35">
        <w:rPr>
          <w:rFonts w:ascii="Times New Roman" w:hAnsi="Times New Roman" w:cs="Times New Roman"/>
          <w:sz w:val="24"/>
          <w:szCs w:val="24"/>
        </w:rPr>
        <w:t>. Karvalics László</w:t>
      </w:r>
      <w:r>
        <w:rPr>
          <w:rFonts w:ascii="Times New Roman" w:hAnsi="Times New Roman" w:cs="Times New Roman"/>
          <w:sz w:val="24"/>
          <w:szCs w:val="24"/>
        </w:rPr>
        <w:t xml:space="preserve"> (</w:t>
      </w:r>
      <w:r w:rsidRPr="00292C35">
        <w:rPr>
          <w:rFonts w:ascii="Times New Roman" w:hAnsi="Times New Roman" w:cs="Times New Roman"/>
          <w:sz w:val="24"/>
          <w:szCs w:val="24"/>
        </w:rPr>
        <w:t>2010</w:t>
      </w:r>
      <w:r>
        <w:rPr>
          <w:rFonts w:ascii="Times New Roman" w:hAnsi="Times New Roman" w:cs="Times New Roman"/>
          <w:sz w:val="24"/>
          <w:szCs w:val="24"/>
        </w:rPr>
        <w:t>)</w:t>
      </w:r>
      <w:r w:rsidRPr="00292C35">
        <w:rPr>
          <w:rFonts w:ascii="Times New Roman" w:hAnsi="Times New Roman" w:cs="Times New Roman"/>
          <w:sz w:val="24"/>
          <w:szCs w:val="24"/>
        </w:rPr>
        <w:t xml:space="preserve">: Az univerzális kvantor rémuralma – avagy a veszélydiskurzusok logikai argumentumok szerkezetéről. </w:t>
      </w:r>
      <w:r>
        <w:rPr>
          <w:rFonts w:ascii="Times New Roman" w:hAnsi="Times New Roman" w:cs="Times New Roman"/>
          <w:sz w:val="24"/>
          <w:szCs w:val="24"/>
        </w:rPr>
        <w:t xml:space="preserve">In </w:t>
      </w:r>
      <w:r w:rsidRPr="00292C35">
        <w:rPr>
          <w:rFonts w:ascii="Times New Roman" w:hAnsi="Times New Roman" w:cs="Times New Roman"/>
          <w:i/>
          <w:sz w:val="24"/>
          <w:szCs w:val="24"/>
        </w:rPr>
        <w:t>Az internet a kockázatok és mellékhatások tekintetében.</w:t>
      </w:r>
      <w:r w:rsidRPr="00292C35">
        <w:rPr>
          <w:rFonts w:ascii="Times New Roman" w:hAnsi="Times New Roman" w:cs="Times New Roman"/>
          <w:sz w:val="24"/>
          <w:szCs w:val="24"/>
        </w:rPr>
        <w:t xml:space="preserve"> </w:t>
      </w:r>
      <w:r>
        <w:rPr>
          <w:rFonts w:ascii="Times New Roman" w:hAnsi="Times New Roman" w:cs="Times New Roman"/>
          <w:sz w:val="24"/>
          <w:szCs w:val="24"/>
        </w:rPr>
        <w:t xml:space="preserve">Talyigás Judit (szerk.). </w:t>
      </w:r>
      <w:r w:rsidRPr="00292C35">
        <w:rPr>
          <w:rFonts w:ascii="Times New Roman" w:hAnsi="Times New Roman" w:cs="Times New Roman"/>
          <w:sz w:val="24"/>
          <w:szCs w:val="24"/>
        </w:rPr>
        <w:t>Budapest</w:t>
      </w:r>
      <w:r>
        <w:rPr>
          <w:rFonts w:ascii="Times New Roman" w:hAnsi="Times New Roman" w:cs="Times New Roman"/>
          <w:sz w:val="24"/>
          <w:szCs w:val="24"/>
        </w:rPr>
        <w:t xml:space="preserve">: </w:t>
      </w:r>
      <w:r w:rsidRPr="00292C35">
        <w:rPr>
          <w:rFonts w:ascii="Times New Roman" w:hAnsi="Times New Roman" w:cs="Times New Roman"/>
          <w:sz w:val="24"/>
          <w:szCs w:val="24"/>
        </w:rPr>
        <w:t>Scolar 133–148.</w:t>
      </w:r>
    </w:p>
    <w:p w:rsidR="00A846B4" w:rsidRDefault="00A846B4" w:rsidP="006D1000">
      <w:pPr>
        <w:spacing w:after="0" w:line="360" w:lineRule="auto"/>
        <w:jc w:val="both"/>
        <w:rPr>
          <w:rFonts w:ascii="Times New Roman" w:hAnsi="Times New Roman" w:cs="Times New Roman"/>
          <w:sz w:val="24"/>
          <w:szCs w:val="24"/>
        </w:rPr>
      </w:pPr>
    </w:p>
    <w:p w:rsidR="00A846B4" w:rsidRDefault="00A846B4" w:rsidP="006D1000">
      <w:pPr>
        <w:spacing w:after="0" w:line="360" w:lineRule="auto"/>
        <w:ind w:left="709" w:hanging="709"/>
        <w:jc w:val="both"/>
        <w:rPr>
          <w:rFonts w:ascii="Times New Roman" w:hAnsi="Times New Roman" w:cs="Times New Roman"/>
          <w:sz w:val="24"/>
          <w:szCs w:val="24"/>
        </w:rPr>
      </w:pPr>
    </w:p>
    <w:p w:rsidR="00A846B4" w:rsidRPr="00292C35" w:rsidRDefault="00A846B4" w:rsidP="006D1000">
      <w:pPr>
        <w:spacing w:after="0" w:line="360" w:lineRule="auto"/>
        <w:ind w:left="709" w:hanging="709"/>
        <w:jc w:val="both"/>
        <w:rPr>
          <w:rFonts w:ascii="Times New Roman" w:hAnsi="Times New Roman" w:cs="Times New Roman"/>
          <w:sz w:val="24"/>
          <w:szCs w:val="24"/>
        </w:rPr>
      </w:pPr>
    </w:p>
    <w:p w:rsidR="00A846B4" w:rsidRPr="00292C35" w:rsidRDefault="00A846B4" w:rsidP="006D1000">
      <w:pPr>
        <w:spacing w:after="0" w:line="360" w:lineRule="auto"/>
        <w:ind w:left="709" w:hanging="709"/>
        <w:jc w:val="both"/>
        <w:rPr>
          <w:rFonts w:ascii="Times New Roman" w:hAnsi="Times New Roman" w:cs="Times New Roman"/>
          <w:sz w:val="24"/>
          <w:szCs w:val="24"/>
        </w:rPr>
      </w:pPr>
    </w:p>
    <w:p w:rsidR="00D25E44" w:rsidRPr="00533C6A" w:rsidRDefault="00D25E44" w:rsidP="006D1000">
      <w:pPr>
        <w:spacing w:after="0" w:line="360" w:lineRule="auto"/>
        <w:jc w:val="both"/>
        <w:rPr>
          <w:rFonts w:ascii="Times New Roman" w:hAnsi="Times New Roman" w:cs="Times New Roman"/>
          <w:sz w:val="24"/>
          <w:szCs w:val="24"/>
        </w:rPr>
      </w:pPr>
    </w:p>
    <w:sectPr w:rsidR="00D25E44" w:rsidRPr="00533C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D8" w:rsidRDefault="00EA15D8" w:rsidP="00DE5AD2">
      <w:pPr>
        <w:spacing w:after="0" w:line="240" w:lineRule="auto"/>
      </w:pPr>
      <w:r>
        <w:separator/>
      </w:r>
    </w:p>
  </w:endnote>
  <w:endnote w:type="continuationSeparator" w:id="0">
    <w:p w:rsidR="00EA15D8" w:rsidRDefault="00EA15D8" w:rsidP="00DE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49096"/>
      <w:docPartObj>
        <w:docPartGallery w:val="Page Numbers (Bottom of Page)"/>
        <w:docPartUnique/>
      </w:docPartObj>
    </w:sdtPr>
    <w:sdtEndPr/>
    <w:sdtContent>
      <w:p w:rsidR="006D1000" w:rsidRDefault="006D1000">
        <w:pPr>
          <w:pStyle w:val="llb"/>
          <w:jc w:val="right"/>
        </w:pPr>
        <w:r>
          <w:fldChar w:fldCharType="begin"/>
        </w:r>
        <w:r>
          <w:instrText>PAGE   \* MERGEFORMAT</w:instrText>
        </w:r>
        <w:r>
          <w:fldChar w:fldCharType="separate"/>
        </w:r>
        <w:r w:rsidR="00C0012D">
          <w:rPr>
            <w:noProof/>
          </w:rPr>
          <w:t>13</w:t>
        </w:r>
        <w:r>
          <w:fldChar w:fldCharType="end"/>
        </w:r>
      </w:p>
    </w:sdtContent>
  </w:sdt>
  <w:p w:rsidR="006D1000" w:rsidRDefault="006D10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D8" w:rsidRDefault="00EA15D8" w:rsidP="00DE5AD2">
      <w:pPr>
        <w:spacing w:after="0" w:line="240" w:lineRule="auto"/>
      </w:pPr>
      <w:r>
        <w:separator/>
      </w:r>
    </w:p>
  </w:footnote>
  <w:footnote w:type="continuationSeparator" w:id="0">
    <w:p w:rsidR="00EA15D8" w:rsidRDefault="00EA15D8" w:rsidP="00DE5AD2">
      <w:pPr>
        <w:spacing w:after="0" w:line="240" w:lineRule="auto"/>
      </w:pPr>
      <w:r>
        <w:continuationSeparator/>
      </w:r>
    </w:p>
  </w:footnote>
  <w:footnote w:id="1">
    <w:p w:rsidR="00635C8C" w:rsidRPr="004509F5" w:rsidRDefault="00635C8C" w:rsidP="00F44441">
      <w:pPr>
        <w:pStyle w:val="Lbjegyzetszveg"/>
        <w:jc w:val="both"/>
        <w:rPr>
          <w:rFonts w:ascii="Times New Roman" w:hAnsi="Times New Roman" w:cs="Times New Roman"/>
        </w:rPr>
      </w:pPr>
      <w:r w:rsidRPr="0090782E">
        <w:rPr>
          <w:rStyle w:val="Lbjegyzet-hivatkozs"/>
          <w:rFonts w:ascii="Times New Roman" w:hAnsi="Times New Roman" w:cs="Times New Roman"/>
        </w:rPr>
        <w:footnoteRef/>
      </w:r>
      <w:r w:rsidRPr="0090782E">
        <w:rPr>
          <w:rFonts w:ascii="Times New Roman" w:hAnsi="Times New Roman" w:cs="Times New Roman"/>
        </w:rPr>
        <w:t xml:space="preserve"> A közösség tagjai jellemző módon az angol terminusokat használják. A szövegben az olvasmányosság és követhetőség végett az első említés után a szavak magyar</w:t>
      </w:r>
      <w:r>
        <w:rPr>
          <w:rFonts w:ascii="Times New Roman" w:hAnsi="Times New Roman" w:cs="Times New Roman"/>
        </w:rPr>
        <w:t xml:space="preserve">ra fordított alakját használom, de az interjúkból, beszélgetésekből vett részleteket változtatások nélkül közlöm. A tagok jellemző módon a </w:t>
      </w:r>
      <w:r w:rsidRPr="004509F5">
        <w:rPr>
          <w:rFonts w:ascii="Times New Roman" w:hAnsi="Times New Roman" w:cs="Times New Roman"/>
          <w:i/>
        </w:rPr>
        <w:t>guild</w:t>
      </w:r>
      <w:r>
        <w:rPr>
          <w:rFonts w:ascii="Times New Roman" w:hAnsi="Times New Roman" w:cs="Times New Roman"/>
        </w:rPr>
        <w:t xml:space="preserve">, vagy a </w:t>
      </w:r>
      <w:r w:rsidRPr="00652CA4">
        <w:rPr>
          <w:rFonts w:ascii="Times New Roman" w:hAnsi="Times New Roman" w:cs="Times New Roman"/>
          <w:i/>
        </w:rPr>
        <w:t>klán</w:t>
      </w:r>
      <w:r>
        <w:rPr>
          <w:rFonts w:ascii="Times New Roman" w:hAnsi="Times New Roman" w:cs="Times New Roman"/>
        </w:rPr>
        <w:t xml:space="preserve"> (értelemszerűen az angol </w:t>
      </w:r>
      <w:r w:rsidRPr="004509F5">
        <w:rPr>
          <w:rFonts w:ascii="Times New Roman" w:hAnsi="Times New Roman" w:cs="Times New Roman"/>
          <w:i/>
        </w:rPr>
        <w:t>clan</w:t>
      </w:r>
      <w:r>
        <w:rPr>
          <w:rFonts w:ascii="Times New Roman" w:hAnsi="Times New Roman" w:cs="Times New Roman"/>
        </w:rPr>
        <w:t xml:space="preserve"> fordításaként) szót használják. </w:t>
      </w:r>
    </w:p>
  </w:footnote>
  <w:footnote w:id="2">
    <w:p w:rsidR="00635C8C" w:rsidRPr="00DE5AD2" w:rsidRDefault="00635C8C" w:rsidP="00F44441">
      <w:pPr>
        <w:pStyle w:val="Lbjegyzetszveg"/>
        <w:jc w:val="both"/>
        <w:rPr>
          <w:rFonts w:ascii="Times New Roman" w:hAnsi="Times New Roman" w:cs="Times New Roman"/>
        </w:rPr>
      </w:pPr>
      <w:r w:rsidRPr="0090782E">
        <w:rPr>
          <w:rStyle w:val="Lbjegyzet-hivatkozs"/>
          <w:rFonts w:ascii="Times New Roman" w:hAnsi="Times New Roman" w:cs="Times New Roman"/>
        </w:rPr>
        <w:footnoteRef/>
      </w:r>
      <w:r w:rsidRPr="0090782E">
        <w:rPr>
          <w:rFonts w:ascii="Times New Roman" w:hAnsi="Times New Roman" w:cs="Times New Roman"/>
        </w:rPr>
        <w:t xml:space="preserve"> A játékos által irányított karakter online manifesztálódása. A terminus a szakirodalomban elterjedt, de a közösség egyáltalán nem használja, helyette a </w:t>
      </w:r>
      <w:r w:rsidRPr="0090782E">
        <w:rPr>
          <w:rFonts w:ascii="Times New Roman" w:hAnsi="Times New Roman" w:cs="Times New Roman"/>
          <w:i/>
        </w:rPr>
        <w:t>karakter</w:t>
      </w:r>
      <w:r w:rsidRPr="0090782E">
        <w:rPr>
          <w:rFonts w:ascii="Times New Roman" w:hAnsi="Times New Roman" w:cs="Times New Roman"/>
        </w:rPr>
        <w:t xml:space="preserve">, vagy </w:t>
      </w:r>
      <w:r w:rsidRPr="0090782E">
        <w:rPr>
          <w:rFonts w:ascii="Times New Roman" w:hAnsi="Times New Roman" w:cs="Times New Roman"/>
          <w:i/>
        </w:rPr>
        <w:t>kari</w:t>
      </w:r>
      <w:r w:rsidRPr="0090782E">
        <w:rPr>
          <w:rFonts w:ascii="Times New Roman" w:hAnsi="Times New Roman" w:cs="Times New Roman"/>
        </w:rPr>
        <w:t xml:space="preserve"> szót hallhatjuk. </w:t>
      </w:r>
    </w:p>
  </w:footnote>
  <w:footnote w:id="3">
    <w:p w:rsidR="00635C8C" w:rsidRPr="00DE5AD2" w:rsidRDefault="00635C8C" w:rsidP="00F44441">
      <w:pPr>
        <w:pStyle w:val="Lbjegyzetszveg"/>
        <w:jc w:val="both"/>
        <w:rPr>
          <w:rFonts w:ascii="Times New Roman" w:hAnsi="Times New Roman" w:cs="Times New Roman"/>
        </w:rPr>
      </w:pPr>
      <w:r w:rsidRPr="00DE5AD2">
        <w:rPr>
          <w:rStyle w:val="Lbjegyzet-hivatkozs"/>
          <w:rFonts w:ascii="Times New Roman" w:hAnsi="Times New Roman" w:cs="Times New Roman"/>
        </w:rPr>
        <w:footnoteRef/>
      </w:r>
      <w:r>
        <w:rPr>
          <w:rFonts w:ascii="Times New Roman" w:hAnsi="Times New Roman" w:cs="Times New Roman"/>
        </w:rPr>
        <w:t xml:space="preserve"> A kommunikáció gyakoriságát</w:t>
      </w:r>
      <w:r w:rsidRPr="00DE5AD2">
        <w:rPr>
          <w:rFonts w:ascii="Times New Roman" w:hAnsi="Times New Roman" w:cs="Times New Roman"/>
        </w:rPr>
        <w:t xml:space="preserve"> szellemesen jellemzi az egyik tag üzenete: „fél nap alatt egy falu telefonkönyvének megfelelő szöveget írtok itt</w:t>
      </w:r>
      <w:r>
        <w:rPr>
          <w:rFonts w:ascii="Times New Roman" w:hAnsi="Times New Roman" w:cs="Times New Roman"/>
        </w:rPr>
        <w:t xml:space="preserve"> </w:t>
      </w:r>
      <w:r w:rsidRPr="00DE5AD2">
        <w:rPr>
          <w:rFonts w:ascii="Times New Roman" w:hAnsi="Times New Roman" w:cs="Times New Roman"/>
        </w:rPr>
        <w:t xml:space="preserve">:D” (Mibu). </w:t>
      </w:r>
    </w:p>
  </w:footnote>
  <w:footnote w:id="4">
    <w:p w:rsidR="00635C8C" w:rsidRPr="00124B1B" w:rsidRDefault="00635C8C" w:rsidP="00124B1B">
      <w:pPr>
        <w:pStyle w:val="Lbjegyzetszveg"/>
        <w:jc w:val="both"/>
        <w:rPr>
          <w:rFonts w:ascii="Times New Roman" w:hAnsi="Times New Roman" w:cs="Times New Roman"/>
        </w:rPr>
      </w:pPr>
      <w:r w:rsidRPr="00124B1B">
        <w:rPr>
          <w:rStyle w:val="Lbjegyzet-hivatkozs"/>
          <w:rFonts w:ascii="Times New Roman" w:hAnsi="Times New Roman" w:cs="Times New Roman"/>
        </w:rPr>
        <w:footnoteRef/>
      </w:r>
      <w:r w:rsidRPr="00124B1B">
        <w:rPr>
          <w:rFonts w:ascii="Times New Roman" w:hAnsi="Times New Roman" w:cs="Times New Roman"/>
        </w:rPr>
        <w:t xml:space="preserve"> Az adatközlőkre a játékban használt nevük, pontosabban a név rövidített, becézett formája alapján hivatkozok. A közösség tagjai ezeket a neveket használják egymás megszólítására online és offline is, abban az esetben is, </w:t>
      </w:r>
      <w:r w:rsidR="00017BC5">
        <w:rPr>
          <w:rFonts w:ascii="Times New Roman" w:hAnsi="Times New Roman" w:cs="Times New Roman"/>
        </w:rPr>
        <w:t>bár</w:t>
      </w:r>
      <w:r w:rsidRPr="00124B1B">
        <w:rPr>
          <w:rFonts w:ascii="Times New Roman" w:hAnsi="Times New Roman" w:cs="Times New Roman"/>
        </w:rPr>
        <w:t xml:space="preserve"> egymás polgári nevét ismerik.</w:t>
      </w:r>
      <w:r>
        <w:rPr>
          <w:rFonts w:ascii="Times New Roman" w:hAnsi="Times New Roman" w:cs="Times New Roman"/>
        </w:rPr>
        <w:t xml:space="preserve"> A közösség párkapcsolat</w:t>
      </w:r>
      <w:r w:rsidR="00017BC5">
        <w:rPr>
          <w:rFonts w:ascii="Times New Roman" w:hAnsi="Times New Roman" w:cs="Times New Roman"/>
        </w:rPr>
        <w:t>ban vagy házasságban élő tagjai –</w:t>
      </w:r>
      <w:r>
        <w:rPr>
          <w:rFonts w:ascii="Times New Roman" w:hAnsi="Times New Roman" w:cs="Times New Roman"/>
        </w:rPr>
        <w:t xml:space="preserve"> legalábbis a közösségi eseményeken</w:t>
      </w:r>
      <w:r w:rsidR="00017BC5">
        <w:rPr>
          <w:rFonts w:ascii="Times New Roman" w:hAnsi="Times New Roman" w:cs="Times New Roman"/>
        </w:rPr>
        <w:t xml:space="preserve"> –</w:t>
      </w:r>
      <w:r>
        <w:rPr>
          <w:rFonts w:ascii="Times New Roman" w:hAnsi="Times New Roman" w:cs="Times New Roman"/>
        </w:rPr>
        <w:t xml:space="preserve"> egymást a játékban használt nevükön szólítják, feltéve, hogy mindketten játszanak. </w:t>
      </w:r>
    </w:p>
  </w:footnote>
  <w:footnote w:id="5">
    <w:p w:rsidR="00635C8C" w:rsidRPr="00722CAF" w:rsidRDefault="00635C8C" w:rsidP="00BE5891">
      <w:pPr>
        <w:pStyle w:val="Lbjegyzetszveg"/>
        <w:rPr>
          <w:rFonts w:ascii="Times New Roman" w:hAnsi="Times New Roman" w:cs="Times New Roman"/>
        </w:rPr>
      </w:pPr>
      <w:r w:rsidRPr="00722CAF">
        <w:rPr>
          <w:rStyle w:val="Lbjegyzet-hivatkozs"/>
          <w:rFonts w:ascii="Times New Roman" w:hAnsi="Times New Roman" w:cs="Times New Roman"/>
        </w:rPr>
        <w:footnoteRef/>
      </w:r>
      <w:r w:rsidRPr="00722CAF">
        <w:rPr>
          <w:rFonts w:ascii="Times New Roman" w:hAnsi="Times New Roman" w:cs="Times New Roman"/>
        </w:rPr>
        <w:t xml:space="preserve"> A sorozat fantáziavilágában játszódó, többnyire mel</w:t>
      </w:r>
      <w:r>
        <w:rPr>
          <w:rFonts w:ascii="Times New Roman" w:hAnsi="Times New Roman" w:cs="Times New Roman"/>
        </w:rPr>
        <w:t>lékszálnak tekinthető történeteket feldolgozó regények is megjelentek.</w:t>
      </w:r>
    </w:p>
  </w:footnote>
  <w:footnote w:id="6">
    <w:p w:rsidR="00635C8C" w:rsidRPr="00662E12" w:rsidRDefault="00635C8C" w:rsidP="009A4055">
      <w:pPr>
        <w:pStyle w:val="Lbjegyzetszveg"/>
        <w:jc w:val="both"/>
        <w:rPr>
          <w:rFonts w:ascii="Times New Roman" w:hAnsi="Times New Roman" w:cs="Times New Roman"/>
        </w:rPr>
      </w:pPr>
      <w:r>
        <w:rPr>
          <w:rStyle w:val="Lbjegyzet-hivatkozs"/>
        </w:rPr>
        <w:footnoteRef/>
      </w:r>
      <w:r>
        <w:t xml:space="preserve"> </w:t>
      </w:r>
      <w:r w:rsidRPr="00662E12">
        <w:rPr>
          <w:rFonts w:ascii="Times New Roman" w:hAnsi="Times New Roman" w:cs="Times New Roman"/>
        </w:rPr>
        <w:t xml:space="preserve">Azaz a játék történetének. </w:t>
      </w:r>
    </w:p>
  </w:footnote>
  <w:footnote w:id="7">
    <w:p w:rsidR="00635C8C" w:rsidRPr="009A4055" w:rsidRDefault="00635C8C" w:rsidP="009A4055">
      <w:pPr>
        <w:pStyle w:val="Lbjegyzetszveg"/>
        <w:jc w:val="both"/>
        <w:rPr>
          <w:rFonts w:ascii="Times New Roman" w:hAnsi="Times New Roman" w:cs="Times New Roman"/>
        </w:rPr>
      </w:pPr>
      <w:r w:rsidRPr="009A4055">
        <w:rPr>
          <w:rStyle w:val="Lbjegyzet-hivatkozs"/>
          <w:rFonts w:ascii="Times New Roman" w:hAnsi="Times New Roman" w:cs="Times New Roman"/>
        </w:rPr>
        <w:footnoteRef/>
      </w:r>
      <w:r w:rsidRPr="009A4055">
        <w:rPr>
          <w:rFonts w:ascii="Times New Roman" w:hAnsi="Times New Roman" w:cs="Times New Roman"/>
        </w:rPr>
        <w:t xml:space="preserve"> </w:t>
      </w:r>
      <w:r>
        <w:rPr>
          <w:rFonts w:ascii="Times New Roman" w:hAnsi="Times New Roman" w:cs="Times New Roman"/>
        </w:rPr>
        <w:t>Ahogy ezt egy átfogó, nemzetközi szociológia</w:t>
      </w:r>
      <w:r w:rsidR="00551BC7">
        <w:rPr>
          <w:rFonts w:ascii="Times New Roman" w:hAnsi="Times New Roman" w:cs="Times New Roman"/>
        </w:rPr>
        <w:t>i</w:t>
      </w:r>
      <w:r>
        <w:rPr>
          <w:rFonts w:ascii="Times New Roman" w:hAnsi="Times New Roman" w:cs="Times New Roman"/>
        </w:rPr>
        <w:t xml:space="preserve"> vizsgálat bizonyította (</w:t>
      </w:r>
      <w:r w:rsidRPr="009E33FF">
        <w:rPr>
          <w:rFonts w:ascii="Times New Roman" w:hAnsi="Times New Roman" w:cs="Times New Roman"/>
        </w:rPr>
        <w:t>Schiano</w:t>
      </w:r>
      <w:r>
        <w:rPr>
          <w:rFonts w:ascii="Times New Roman" w:hAnsi="Times New Roman" w:cs="Times New Roman"/>
        </w:rPr>
        <w:t xml:space="preserve"> et al. 2011), a</w:t>
      </w:r>
      <w:r w:rsidRPr="009A4055">
        <w:rPr>
          <w:rFonts w:ascii="Times New Roman" w:hAnsi="Times New Roman" w:cs="Times New Roman"/>
        </w:rPr>
        <w:t xml:space="preserve"> felhasználók </w:t>
      </w:r>
      <w:r>
        <w:rPr>
          <w:rFonts w:ascii="Times New Roman" w:hAnsi="Times New Roman" w:cs="Times New Roman"/>
        </w:rPr>
        <w:t>többségére</w:t>
      </w:r>
      <w:r w:rsidRPr="009A4055">
        <w:rPr>
          <w:rFonts w:ascii="Times New Roman" w:hAnsi="Times New Roman" w:cs="Times New Roman"/>
        </w:rPr>
        <w:t xml:space="preserve"> jellemző, </w:t>
      </w:r>
      <w:r>
        <w:rPr>
          <w:rFonts w:ascii="Times New Roman" w:hAnsi="Times New Roman" w:cs="Times New Roman"/>
        </w:rPr>
        <w:t>hogy ismerősökkel játszik. Az eredmény értelemszerűen hitelteleníti az otthonülő, ma</w:t>
      </w:r>
      <w:r w:rsidR="00551BC7">
        <w:rPr>
          <w:rFonts w:ascii="Times New Roman" w:hAnsi="Times New Roman" w:cs="Times New Roman"/>
        </w:rPr>
        <w:t>gányos játékos elterjedt képét.</w:t>
      </w:r>
    </w:p>
  </w:footnote>
  <w:footnote w:id="8">
    <w:p w:rsidR="00635C8C" w:rsidRPr="00662E12" w:rsidRDefault="00635C8C" w:rsidP="00964DBF">
      <w:pPr>
        <w:pStyle w:val="Lbjegyzetszveg"/>
        <w:rPr>
          <w:rFonts w:ascii="Times New Roman" w:hAnsi="Times New Roman" w:cs="Times New Roman"/>
        </w:rPr>
      </w:pPr>
      <w:r w:rsidRPr="00662E12">
        <w:rPr>
          <w:rStyle w:val="Lbjegyzet-hivatkozs"/>
          <w:rFonts w:ascii="Times New Roman" w:hAnsi="Times New Roman" w:cs="Times New Roman"/>
        </w:rPr>
        <w:footnoteRef/>
      </w:r>
      <w:r w:rsidRPr="00662E12">
        <w:rPr>
          <w:rFonts w:ascii="Times New Roman" w:hAnsi="Times New Roman" w:cs="Times New Roman"/>
        </w:rPr>
        <w:t xml:space="preserve"> „social connections, collective knowledge, and group action are central to the individual’s experience.”</w:t>
      </w:r>
    </w:p>
  </w:footnote>
  <w:footnote w:id="9">
    <w:p w:rsidR="00635C8C" w:rsidRDefault="00635C8C" w:rsidP="00964DBF">
      <w:pPr>
        <w:pStyle w:val="Lbjegyzetszveg"/>
      </w:pPr>
      <w:r w:rsidRPr="00662E12">
        <w:rPr>
          <w:rStyle w:val="Lbjegyzet-hivatkozs"/>
          <w:rFonts w:ascii="Times New Roman" w:hAnsi="Times New Roman" w:cs="Times New Roman"/>
        </w:rPr>
        <w:footnoteRef/>
      </w:r>
      <w:r w:rsidRPr="00662E12">
        <w:rPr>
          <w:rFonts w:ascii="Times New Roman" w:hAnsi="Times New Roman" w:cs="Times New Roman"/>
        </w:rPr>
        <w:t xml:space="preserve"> Kiegészítő.</w:t>
      </w:r>
    </w:p>
  </w:footnote>
  <w:footnote w:id="10">
    <w:p w:rsidR="00635C8C" w:rsidRPr="004509F5" w:rsidRDefault="00635C8C" w:rsidP="004509F5">
      <w:pPr>
        <w:pStyle w:val="Lbjegyzetszveg"/>
        <w:jc w:val="both"/>
        <w:rPr>
          <w:rFonts w:ascii="Times New Roman" w:hAnsi="Times New Roman" w:cs="Times New Roman"/>
        </w:rPr>
      </w:pPr>
      <w:r w:rsidRPr="004509F5">
        <w:rPr>
          <w:rStyle w:val="Lbjegyzet-hivatkozs"/>
          <w:rFonts w:ascii="Times New Roman" w:hAnsi="Times New Roman" w:cs="Times New Roman"/>
        </w:rPr>
        <w:footnoteRef/>
      </w:r>
      <w:r w:rsidRPr="004509F5">
        <w:rPr>
          <w:rFonts w:ascii="Times New Roman" w:hAnsi="Times New Roman" w:cs="Times New Roman"/>
        </w:rPr>
        <w:t xml:space="preserve"> A farmolás szintén általános fogalom, jelenthet bármilyen tárgy vagy erőforrás beszerzésére irányuló folyamatos, ismétlődő cselekvést. „</w:t>
      </w:r>
      <w:r w:rsidRPr="004509F5">
        <w:rPr>
          <w:rFonts w:ascii="Times New Roman" w:hAnsi="Times New Roman" w:cs="Times New Roman"/>
          <w:i/>
        </w:rPr>
        <w:t>Farmolhatok virágot, de lehet az is farmolás, hogy lemegyek egy instába farmolni, hogy kiessen az adott mount</w:t>
      </w:r>
      <w:r>
        <w:rPr>
          <w:rFonts w:ascii="Times New Roman" w:hAnsi="Times New Roman" w:cs="Times New Roman"/>
          <w:i/>
        </w:rPr>
        <w:t xml:space="preserve"> </w:t>
      </w:r>
      <w:r w:rsidRPr="004509F5">
        <w:rPr>
          <w:rFonts w:ascii="Times New Roman" w:hAnsi="Times New Roman" w:cs="Times New Roman"/>
        </w:rPr>
        <w:t>[hátas</w:t>
      </w:r>
      <w:r>
        <w:rPr>
          <w:rFonts w:ascii="Times New Roman" w:hAnsi="Times New Roman" w:cs="Times New Roman"/>
        </w:rPr>
        <w:t>, azaz bármilyen, a közlekedést gyorsabbá, illetve a repülést lehetővé tevő állat vagy eszköz</w:t>
      </w:r>
      <w:r w:rsidRPr="004509F5">
        <w:rPr>
          <w:rFonts w:ascii="Times New Roman" w:hAnsi="Times New Roman" w:cs="Times New Roman"/>
        </w:rPr>
        <w:t>]</w:t>
      </w:r>
      <w:r w:rsidRPr="004509F5">
        <w:rPr>
          <w:rFonts w:ascii="Times New Roman" w:hAnsi="Times New Roman" w:cs="Times New Roman"/>
          <w:i/>
        </w:rPr>
        <w:t>.</w:t>
      </w:r>
      <w:r w:rsidRPr="004509F5">
        <w:rPr>
          <w:rFonts w:ascii="Times New Roman" w:hAnsi="Times New Roman" w:cs="Times New Roman"/>
        </w:rPr>
        <w:t>” (</w:t>
      </w:r>
      <w:r>
        <w:rPr>
          <w:rFonts w:ascii="Times New Roman" w:hAnsi="Times New Roman" w:cs="Times New Roman"/>
        </w:rPr>
        <w:t>Mibu</w:t>
      </w:r>
      <w:r w:rsidRPr="004509F5">
        <w:rPr>
          <w:rFonts w:ascii="Times New Roman" w:hAnsi="Times New Roman" w:cs="Times New Roman"/>
        </w:rPr>
        <w:t xml:space="preserve">) </w:t>
      </w:r>
      <w:r>
        <w:rPr>
          <w:rFonts w:ascii="Times New Roman" w:hAnsi="Times New Roman" w:cs="Times New Roman"/>
        </w:rPr>
        <w:t xml:space="preserve">Rokon értelmű a </w:t>
      </w:r>
      <w:r>
        <w:rPr>
          <w:rFonts w:ascii="Times New Roman" w:hAnsi="Times New Roman" w:cs="Times New Roman"/>
          <w:i/>
        </w:rPr>
        <w:t xml:space="preserve">grindelés </w:t>
      </w:r>
      <w:r>
        <w:rPr>
          <w:rFonts w:ascii="Times New Roman" w:hAnsi="Times New Roman" w:cs="Times New Roman"/>
        </w:rPr>
        <w:t>fogalmával, mellyel</w:t>
      </w:r>
      <w:r w:rsidRPr="004509F5">
        <w:rPr>
          <w:rFonts w:ascii="Times New Roman" w:hAnsi="Times New Roman" w:cs="Times New Roman"/>
        </w:rPr>
        <w:t xml:space="preserve"> olyan cselekedetek jelöl</w:t>
      </w:r>
      <w:r>
        <w:rPr>
          <w:rFonts w:ascii="Times New Roman" w:hAnsi="Times New Roman" w:cs="Times New Roman"/>
        </w:rPr>
        <w:t>nek</w:t>
      </w:r>
      <w:r w:rsidRPr="004509F5">
        <w:rPr>
          <w:rFonts w:ascii="Times New Roman" w:hAnsi="Times New Roman" w:cs="Times New Roman"/>
        </w:rPr>
        <w:t>, melyek szintén egy-egy eszköz vagy bizonyos mennyiségű erőforrás beszerzésére irányulnak, de a kifejezéssel a beszélő a cselekvés ismétlődő jellegéből következő monotonitást hangsúlyozza.</w:t>
      </w:r>
    </w:p>
  </w:footnote>
  <w:footnote w:id="11">
    <w:p w:rsidR="00635C8C" w:rsidRPr="002F3C89" w:rsidRDefault="00635C8C" w:rsidP="002F3C89">
      <w:pPr>
        <w:pStyle w:val="Lbjegyzetszveg"/>
        <w:jc w:val="both"/>
        <w:rPr>
          <w:rFonts w:ascii="Times New Roman" w:hAnsi="Times New Roman" w:cs="Times New Roman"/>
        </w:rPr>
      </w:pPr>
      <w:r w:rsidRPr="002F3C89">
        <w:rPr>
          <w:rStyle w:val="Lbjegyzet-hivatkozs"/>
          <w:rFonts w:ascii="Times New Roman" w:hAnsi="Times New Roman" w:cs="Times New Roman"/>
        </w:rPr>
        <w:footnoteRef/>
      </w:r>
      <w:r w:rsidRPr="002F3C89">
        <w:rPr>
          <w:rFonts w:ascii="Times New Roman" w:hAnsi="Times New Roman" w:cs="Times New Roman"/>
        </w:rPr>
        <w:t xml:space="preserve"> A céh bankja (</w:t>
      </w:r>
      <w:r w:rsidRPr="002F3C89">
        <w:rPr>
          <w:rFonts w:ascii="Times New Roman" w:hAnsi="Times New Roman" w:cs="Times New Roman"/>
          <w:i/>
        </w:rPr>
        <w:t>guild bank</w:t>
      </w:r>
      <w:r w:rsidRPr="002F3C89">
        <w:rPr>
          <w:rFonts w:ascii="Times New Roman" w:hAnsi="Times New Roman" w:cs="Times New Roman"/>
        </w:rPr>
        <w:t>) az eszközök és erőforrások tárolására szolgáló fiók, melybe a tagok szabadon tehetnek be értékeket és a céh vezetője (</w:t>
      </w:r>
      <w:r w:rsidRPr="00BC5E18">
        <w:rPr>
          <w:rFonts w:ascii="Times New Roman" w:hAnsi="Times New Roman" w:cs="Times New Roman"/>
          <w:i/>
        </w:rPr>
        <w:t>Guild Master</w:t>
      </w:r>
      <w:r w:rsidRPr="002F3C89">
        <w:rPr>
          <w:rFonts w:ascii="Times New Roman" w:hAnsi="Times New Roman" w:cs="Times New Roman"/>
        </w:rPr>
        <w:t xml:space="preserve">, azaz </w:t>
      </w:r>
      <w:r w:rsidRPr="00BC5E18">
        <w:rPr>
          <w:rFonts w:ascii="Times New Roman" w:hAnsi="Times New Roman" w:cs="Times New Roman"/>
          <w:i/>
        </w:rPr>
        <w:t>GM</w:t>
      </w:r>
      <w:r w:rsidRPr="002F3C89">
        <w:rPr>
          <w:rFonts w:ascii="Times New Roman" w:hAnsi="Times New Roman" w:cs="Times New Roman"/>
        </w:rPr>
        <w:t xml:space="preserve">) által megszabott mértékben vehetnek fel a céh aranykészletéből, </w:t>
      </w:r>
      <w:r>
        <w:rPr>
          <w:rFonts w:ascii="Times New Roman" w:hAnsi="Times New Roman" w:cs="Times New Roman"/>
        </w:rPr>
        <w:t xml:space="preserve">többnyire szabadon a beadott tárgyakból. Az arany a játék fizetőeszköze. </w:t>
      </w:r>
    </w:p>
  </w:footnote>
  <w:footnote w:id="12">
    <w:p w:rsidR="00635C8C" w:rsidRPr="003C5849" w:rsidRDefault="00635C8C">
      <w:pPr>
        <w:pStyle w:val="Lbjegyzetszveg"/>
        <w:rPr>
          <w:rFonts w:ascii="Times New Roman" w:hAnsi="Times New Roman" w:cs="Times New Roman"/>
        </w:rPr>
      </w:pPr>
      <w:r w:rsidRPr="003C5849">
        <w:rPr>
          <w:rStyle w:val="Lbjegyzet-hivatkozs"/>
          <w:rFonts w:ascii="Times New Roman" w:hAnsi="Times New Roman" w:cs="Times New Roman"/>
        </w:rPr>
        <w:footnoteRef/>
      </w:r>
      <w:r w:rsidRPr="003C5849">
        <w:rPr>
          <w:rFonts w:ascii="Times New Roman" w:hAnsi="Times New Roman" w:cs="Times New Roman"/>
        </w:rPr>
        <w:t xml:space="preserve"> Különböző számú csapatok egymás ellen folytatott harca.</w:t>
      </w:r>
    </w:p>
  </w:footnote>
  <w:footnote w:id="13">
    <w:p w:rsidR="00635C8C" w:rsidRPr="00033641" w:rsidRDefault="00635C8C" w:rsidP="00033641">
      <w:pPr>
        <w:pStyle w:val="Lbjegyzetszveg"/>
        <w:rPr>
          <w:rFonts w:ascii="Times New Roman" w:hAnsi="Times New Roman" w:cs="Times New Roman"/>
        </w:rPr>
      </w:pPr>
      <w:r w:rsidRPr="00033641">
        <w:rPr>
          <w:rStyle w:val="Lbjegyzet-hivatkozs"/>
          <w:rFonts w:ascii="Times New Roman" w:hAnsi="Times New Roman" w:cs="Times New Roman"/>
        </w:rPr>
        <w:footnoteRef/>
      </w:r>
      <w:r w:rsidRPr="00033641">
        <w:rPr>
          <w:rFonts w:ascii="Times New Roman" w:hAnsi="Times New Roman" w:cs="Times New Roman"/>
        </w:rPr>
        <w:t xml:space="preserve"> A beszélgetés óta már újabb </w:t>
      </w:r>
      <w:r w:rsidRPr="00033641">
        <w:rPr>
          <w:rFonts w:ascii="Times New Roman" w:hAnsi="Times New Roman" w:cs="Times New Roman"/>
          <w:i/>
        </w:rPr>
        <w:t>raid</w:t>
      </w:r>
      <w:r w:rsidRPr="00033641">
        <w:rPr>
          <w:rFonts w:ascii="Times New Roman" w:hAnsi="Times New Roman" w:cs="Times New Roman"/>
        </w:rPr>
        <w:t xml:space="preserve"> küldetések is vannak.</w:t>
      </w:r>
    </w:p>
  </w:footnote>
  <w:footnote w:id="14">
    <w:p w:rsidR="00635C8C" w:rsidRPr="00FA442B" w:rsidRDefault="00635C8C" w:rsidP="00FA442B">
      <w:pPr>
        <w:pStyle w:val="Lbjegyzetszveg"/>
        <w:jc w:val="both"/>
        <w:rPr>
          <w:rFonts w:ascii="Times New Roman" w:hAnsi="Times New Roman" w:cs="Times New Roman"/>
        </w:rPr>
      </w:pPr>
      <w:r w:rsidRPr="00FA442B">
        <w:rPr>
          <w:rStyle w:val="Lbjegyzet-hivatkozs"/>
          <w:rFonts w:ascii="Times New Roman" w:hAnsi="Times New Roman" w:cs="Times New Roman"/>
        </w:rPr>
        <w:footnoteRef/>
      </w:r>
      <w:r w:rsidRPr="00FA442B">
        <w:rPr>
          <w:rFonts w:ascii="Times New Roman" w:hAnsi="Times New Roman" w:cs="Times New Roman"/>
        </w:rPr>
        <w:t xml:space="preserve"> Szociológiai kutatások is azt támasztják alá, hogy nincs összefüggés a demográfiai jellemzők, az online töltött idő mennyisége és online társas tevékenységekre (chat, online játékok, többjátékos online szerepjátékok) fordított idő mennyisége között (Quan-Haase et al. 2002: 302).</w:t>
      </w:r>
    </w:p>
  </w:footnote>
  <w:footnote w:id="15">
    <w:p w:rsidR="001F741B" w:rsidRPr="004A4284" w:rsidRDefault="001F741B" w:rsidP="001F741B">
      <w:pPr>
        <w:pStyle w:val="Lbjegyzetszveg"/>
        <w:jc w:val="both"/>
        <w:rPr>
          <w:rFonts w:ascii="Times New Roman" w:hAnsi="Times New Roman" w:cs="Times New Roman"/>
        </w:rPr>
      </w:pPr>
      <w:r w:rsidRPr="004A4284">
        <w:rPr>
          <w:rStyle w:val="Lbjegyzet-hivatkozs"/>
          <w:rFonts w:ascii="Times New Roman" w:hAnsi="Times New Roman" w:cs="Times New Roman"/>
        </w:rPr>
        <w:footnoteRef/>
      </w:r>
      <w:r w:rsidRPr="004A4284">
        <w:rPr>
          <w:rFonts w:ascii="Times New Roman" w:hAnsi="Times New Roman" w:cs="Times New Roman"/>
        </w:rPr>
        <w:t xml:space="preserve"> </w:t>
      </w:r>
      <w:r w:rsidRPr="00DD6AF7">
        <w:rPr>
          <w:rFonts w:ascii="Times New Roman" w:hAnsi="Times New Roman" w:cs="Times New Roman"/>
          <w:i/>
        </w:rPr>
        <w:t>Dungi</w:t>
      </w:r>
      <w:r w:rsidRPr="004A4284">
        <w:rPr>
          <w:rFonts w:ascii="Times New Roman" w:hAnsi="Times New Roman" w:cs="Times New Roman"/>
        </w:rPr>
        <w:t xml:space="preserve">, azaz </w:t>
      </w:r>
      <w:r w:rsidRPr="00DD6AF7">
        <w:rPr>
          <w:rFonts w:ascii="Times New Roman" w:hAnsi="Times New Roman" w:cs="Times New Roman"/>
          <w:i/>
        </w:rPr>
        <w:t>dungeon</w:t>
      </w:r>
      <w:r w:rsidRPr="004A4284">
        <w:rPr>
          <w:rFonts w:ascii="Times New Roman" w:hAnsi="Times New Roman" w:cs="Times New Roman"/>
        </w:rPr>
        <w:t xml:space="preserve">. </w:t>
      </w:r>
      <w:r w:rsidRPr="00DD6AF7">
        <w:rPr>
          <w:rFonts w:ascii="Times New Roman" w:hAnsi="Times New Roman" w:cs="Times New Roman"/>
          <w:i/>
        </w:rPr>
        <w:t>Transmog</w:t>
      </w:r>
      <w:r w:rsidRPr="004A4284">
        <w:rPr>
          <w:rFonts w:ascii="Times New Roman" w:hAnsi="Times New Roman" w:cs="Times New Roman"/>
        </w:rPr>
        <w:t xml:space="preserve">, azaz </w:t>
      </w:r>
      <w:r w:rsidRPr="00DD6AF7">
        <w:rPr>
          <w:rFonts w:ascii="Times New Roman" w:hAnsi="Times New Roman" w:cs="Times New Roman"/>
          <w:i/>
        </w:rPr>
        <w:t>transmogrification</w:t>
      </w:r>
      <w:r w:rsidRPr="004A4284">
        <w:rPr>
          <w:rFonts w:ascii="Times New Roman" w:hAnsi="Times New Roman" w:cs="Times New Roman"/>
        </w:rPr>
        <w:t xml:space="preserve">, egy fegyver kinézetét egy másik fegyver </w:t>
      </w:r>
      <w:r>
        <w:rPr>
          <w:rFonts w:ascii="Times New Roman" w:hAnsi="Times New Roman" w:cs="Times New Roman"/>
        </w:rPr>
        <w:t>tulajdonságaival</w:t>
      </w:r>
      <w:r w:rsidRPr="004A4284">
        <w:rPr>
          <w:rFonts w:ascii="Times New Roman" w:hAnsi="Times New Roman" w:cs="Times New Roman"/>
        </w:rPr>
        <w:t xml:space="preserve"> egyesítő cselekvés. „</w:t>
      </w:r>
      <w:r w:rsidRPr="00CD0C4D">
        <w:rPr>
          <w:rFonts w:ascii="Times New Roman" w:hAnsi="Times New Roman" w:cs="Times New Roman"/>
          <w:i/>
        </w:rPr>
        <w:t xml:space="preserve">Van egy fegyvered, ami normális meg jó játékra most, viszont rohadt hülyén néz ki, de van egy régi fegyvered, aminek a sebzése semmi a mostani contentben, viszont k… jól néz ki, akkor annak a kinézetét tudod használni.” </w:t>
      </w:r>
      <w:r>
        <w:rPr>
          <w:rFonts w:ascii="Times New Roman" w:hAnsi="Times New Roman" w:cs="Times New Roman"/>
        </w:rPr>
        <w:t>(Mibu)</w:t>
      </w:r>
    </w:p>
  </w:footnote>
  <w:footnote w:id="16">
    <w:p w:rsidR="001F741B" w:rsidRPr="001F741B" w:rsidRDefault="001F741B" w:rsidP="001F741B">
      <w:pPr>
        <w:pStyle w:val="Lbjegyzetszveg"/>
        <w:jc w:val="both"/>
        <w:rPr>
          <w:rFonts w:ascii="Times New Roman" w:hAnsi="Times New Roman" w:cs="Times New Roman"/>
        </w:rPr>
      </w:pPr>
      <w:r w:rsidRPr="001F741B">
        <w:rPr>
          <w:rStyle w:val="Lbjegyzet-hivatkozs"/>
          <w:rFonts w:ascii="Times New Roman" w:hAnsi="Times New Roman" w:cs="Times New Roman"/>
        </w:rPr>
        <w:footnoteRef/>
      </w:r>
      <w:r w:rsidRPr="001F741B">
        <w:rPr>
          <w:rFonts w:ascii="Times New Roman" w:hAnsi="Times New Roman" w:cs="Times New Roman"/>
        </w:rPr>
        <w:t xml:space="preserve"> Részlet a közösségi oldalon lévő zárt csoportban folyó beszélgetésből. A csevegésekből kiemelt részeket a továbbiakban</w:t>
      </w:r>
      <w:r>
        <w:rPr>
          <w:rFonts w:ascii="Times New Roman" w:hAnsi="Times New Roman" w:cs="Times New Roman"/>
        </w:rPr>
        <w:t xml:space="preserve"> kiemelve szedem. </w:t>
      </w:r>
    </w:p>
  </w:footnote>
  <w:footnote w:id="17">
    <w:p w:rsidR="00635C8C" w:rsidRPr="007B6CC8" w:rsidRDefault="00635C8C" w:rsidP="007B6CC8">
      <w:pPr>
        <w:pStyle w:val="Lbjegyzetszveg"/>
        <w:jc w:val="both"/>
        <w:rPr>
          <w:rFonts w:ascii="Times New Roman" w:hAnsi="Times New Roman" w:cs="Times New Roman"/>
        </w:rPr>
      </w:pPr>
      <w:r w:rsidRPr="007F084B">
        <w:rPr>
          <w:rStyle w:val="Lbjegyzet-hivatkozs"/>
          <w:rFonts w:ascii="Times New Roman" w:hAnsi="Times New Roman" w:cs="Times New Roman"/>
        </w:rPr>
        <w:footnoteRef/>
      </w:r>
      <w:r w:rsidRPr="007F084B">
        <w:rPr>
          <w:rFonts w:ascii="Times New Roman" w:hAnsi="Times New Roman" w:cs="Times New Roman"/>
        </w:rPr>
        <w:t xml:space="preserve"> A játékos </w:t>
      </w:r>
      <w:r w:rsidRPr="007B6CC8">
        <w:rPr>
          <w:rFonts w:ascii="Times New Roman" w:hAnsi="Times New Roman" w:cs="Times New Roman"/>
        </w:rPr>
        <w:t>helyett egy program irányítja a játékos karakterét, főleg beszerzési feladatokat hajtva végre.</w:t>
      </w:r>
    </w:p>
  </w:footnote>
  <w:footnote w:id="18">
    <w:p w:rsidR="00635C8C" w:rsidRDefault="00635C8C" w:rsidP="007B6CC8">
      <w:pPr>
        <w:pStyle w:val="Lbjegyzetszveg"/>
        <w:jc w:val="both"/>
      </w:pPr>
      <w:r w:rsidRPr="007B6CC8">
        <w:rPr>
          <w:rStyle w:val="Lbjegyzet-hivatkozs"/>
          <w:rFonts w:ascii="Times New Roman" w:hAnsi="Times New Roman" w:cs="Times New Roman"/>
        </w:rPr>
        <w:footnoteRef/>
      </w:r>
      <w:r w:rsidRPr="007B6CC8">
        <w:rPr>
          <w:rFonts w:ascii="Times New Roman" w:hAnsi="Times New Roman" w:cs="Times New Roman"/>
        </w:rPr>
        <w:t xml:space="preserve"> A játékosok elbeszélései alapján iparszerűen ezt a tevékenységet a Távol-Keleten</w:t>
      </w:r>
      <w:r>
        <w:rPr>
          <w:rFonts w:ascii="Times New Roman" w:hAnsi="Times New Roman" w:cs="Times New Roman"/>
        </w:rPr>
        <w:t xml:space="preserve"> folytatják. a</w:t>
      </w:r>
      <w:r w:rsidRPr="007B6CC8">
        <w:rPr>
          <w:rFonts w:ascii="Times New Roman" w:hAnsi="Times New Roman" w:cs="Times New Roman"/>
        </w:rPr>
        <w:t xml:space="preserve"> fenti analógiánál maradva</w:t>
      </w:r>
      <w:r>
        <w:rPr>
          <w:rFonts w:ascii="Times New Roman" w:hAnsi="Times New Roman" w:cs="Times New Roman"/>
        </w:rPr>
        <w:t xml:space="preserve"> </w:t>
      </w:r>
      <w:r w:rsidRPr="007B6CC8">
        <w:rPr>
          <w:rFonts w:ascii="Times New Roman" w:hAnsi="Times New Roman" w:cs="Times New Roman"/>
        </w:rPr>
        <w:t>talán nem túlzás</w:t>
      </w:r>
      <w:r>
        <w:rPr>
          <w:rFonts w:ascii="Times New Roman" w:hAnsi="Times New Roman" w:cs="Times New Roman"/>
        </w:rPr>
        <w:t>, ha a jelenséget</w:t>
      </w:r>
      <w:r w:rsidRPr="007B6CC8">
        <w:rPr>
          <w:rFonts w:ascii="Times New Roman" w:hAnsi="Times New Roman" w:cs="Times New Roman"/>
        </w:rPr>
        <w:t xml:space="preserve"> a termel</w:t>
      </w:r>
      <w:r>
        <w:rPr>
          <w:rFonts w:ascii="Times New Roman" w:hAnsi="Times New Roman" w:cs="Times New Roman"/>
        </w:rPr>
        <w:t xml:space="preserve">őegységek keletre telepítésével vonjuk párhuzamba. </w:t>
      </w:r>
    </w:p>
  </w:footnote>
  <w:footnote w:id="19">
    <w:p w:rsidR="004923B8" w:rsidRPr="00E92F34" w:rsidRDefault="004923B8" w:rsidP="002329A0">
      <w:pPr>
        <w:pStyle w:val="Lbjegyzetszveg"/>
        <w:jc w:val="both"/>
        <w:rPr>
          <w:rFonts w:ascii="Times New Roman" w:hAnsi="Times New Roman" w:cs="Times New Roman"/>
        </w:rPr>
      </w:pPr>
      <w:r w:rsidRPr="00E92F34">
        <w:rPr>
          <w:rStyle w:val="Lbjegyzet-hivatkozs"/>
          <w:rFonts w:ascii="Times New Roman" w:hAnsi="Times New Roman" w:cs="Times New Roman"/>
        </w:rPr>
        <w:footnoteRef/>
      </w:r>
      <w:r w:rsidRPr="00E92F34">
        <w:rPr>
          <w:rFonts w:ascii="Times New Roman" w:hAnsi="Times New Roman" w:cs="Times New Roman"/>
        </w:rPr>
        <w:t xml:space="preserve"> Különlegesen erős, a játék történetéhez is kötődő fegyverek, melyeket közös portyák alatt szerezhetnek meg a játékosok.</w:t>
      </w:r>
    </w:p>
  </w:footnote>
  <w:footnote w:id="20">
    <w:p w:rsidR="004923B8" w:rsidRDefault="004923B8" w:rsidP="002329A0">
      <w:pPr>
        <w:pStyle w:val="Lbjegyzetszveg"/>
        <w:jc w:val="both"/>
      </w:pPr>
      <w:r w:rsidRPr="00E92F34">
        <w:rPr>
          <w:rStyle w:val="Lbjegyzet-hivatkozs"/>
          <w:rFonts w:ascii="Times New Roman" w:hAnsi="Times New Roman" w:cs="Times New Roman"/>
        </w:rPr>
        <w:footnoteRef/>
      </w:r>
      <w:r w:rsidRPr="00E92F34">
        <w:rPr>
          <w:rFonts w:ascii="Times New Roman" w:hAnsi="Times New Roman" w:cs="Times New Roman"/>
        </w:rPr>
        <w:t xml:space="preserve"> </w:t>
      </w:r>
      <w:r>
        <w:rPr>
          <w:rFonts w:ascii="Times New Roman" w:hAnsi="Times New Roman" w:cs="Times New Roman"/>
        </w:rPr>
        <w:t>A 2008-as kiegészítő e</w:t>
      </w:r>
      <w:r w:rsidRPr="00E92F34">
        <w:rPr>
          <w:rFonts w:ascii="Times New Roman" w:hAnsi="Times New Roman" w:cs="Times New Roman"/>
        </w:rPr>
        <w:t>gy</w:t>
      </w:r>
      <w:r>
        <w:rPr>
          <w:rFonts w:ascii="Times New Roman" w:hAnsi="Times New Roman" w:cs="Times New Roman"/>
        </w:rPr>
        <w:t>ik zónája a játékban, melyre csak portyázó csapatok léphetnek be.</w:t>
      </w:r>
    </w:p>
  </w:footnote>
  <w:footnote w:id="21">
    <w:p w:rsidR="004923B8" w:rsidRPr="00E92F34" w:rsidRDefault="004923B8" w:rsidP="002329A0">
      <w:pPr>
        <w:pStyle w:val="Lbjegyzetszveg"/>
        <w:jc w:val="both"/>
        <w:rPr>
          <w:rFonts w:ascii="Times New Roman" w:hAnsi="Times New Roman" w:cs="Times New Roman"/>
        </w:rPr>
      </w:pPr>
      <w:r w:rsidRPr="00E92F34">
        <w:rPr>
          <w:rStyle w:val="Lbjegyzet-hivatkozs"/>
          <w:rFonts w:ascii="Times New Roman" w:hAnsi="Times New Roman" w:cs="Times New Roman"/>
        </w:rPr>
        <w:footnoteRef/>
      </w:r>
      <w:r w:rsidRPr="00E92F34">
        <w:rPr>
          <w:rFonts w:ascii="Times New Roman" w:hAnsi="Times New Roman" w:cs="Times New Roman"/>
        </w:rPr>
        <w:t xml:space="preserve"> </w:t>
      </w:r>
      <w:r>
        <w:rPr>
          <w:rFonts w:ascii="Times New Roman" w:hAnsi="Times New Roman" w:cs="Times New Roman"/>
        </w:rPr>
        <w:t xml:space="preserve">A 2008-as kiegészítő utolsó küldetéssorozata. </w:t>
      </w:r>
    </w:p>
  </w:footnote>
  <w:footnote w:id="22">
    <w:p w:rsidR="004923B8" w:rsidRPr="00E92F34" w:rsidRDefault="004923B8" w:rsidP="002329A0">
      <w:pPr>
        <w:pStyle w:val="Lbjegyzetszveg"/>
        <w:jc w:val="both"/>
        <w:rPr>
          <w:rFonts w:ascii="Times New Roman" w:hAnsi="Times New Roman" w:cs="Times New Roman"/>
        </w:rPr>
      </w:pPr>
      <w:r w:rsidRPr="00E92F34">
        <w:rPr>
          <w:rStyle w:val="Lbjegyzet-hivatkozs"/>
          <w:rFonts w:ascii="Times New Roman" w:hAnsi="Times New Roman" w:cs="Times New Roman"/>
        </w:rPr>
        <w:footnoteRef/>
      </w:r>
      <w:r w:rsidRPr="00E92F34">
        <w:rPr>
          <w:rFonts w:ascii="Times New Roman" w:hAnsi="Times New Roman" w:cs="Times New Roman"/>
        </w:rPr>
        <w:t xml:space="preserve"> Egy menet adott esetben körülbelül két órát jelent.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32"/>
    <w:rsid w:val="0001172A"/>
    <w:rsid w:val="00014F5F"/>
    <w:rsid w:val="00017BC5"/>
    <w:rsid w:val="00033641"/>
    <w:rsid w:val="000874BE"/>
    <w:rsid w:val="000964C9"/>
    <w:rsid w:val="000A13FA"/>
    <w:rsid w:val="000E289A"/>
    <w:rsid w:val="000E5445"/>
    <w:rsid w:val="000F4053"/>
    <w:rsid w:val="000F6B64"/>
    <w:rsid w:val="00106B66"/>
    <w:rsid w:val="00110F1C"/>
    <w:rsid w:val="00124B1B"/>
    <w:rsid w:val="001571AF"/>
    <w:rsid w:val="00165DF0"/>
    <w:rsid w:val="001A200A"/>
    <w:rsid w:val="001C0257"/>
    <w:rsid w:val="001D7CE8"/>
    <w:rsid w:val="001E03CB"/>
    <w:rsid w:val="001E2C67"/>
    <w:rsid w:val="001F741B"/>
    <w:rsid w:val="00202F6E"/>
    <w:rsid w:val="00215A0A"/>
    <w:rsid w:val="0021663D"/>
    <w:rsid w:val="002329A0"/>
    <w:rsid w:val="00240021"/>
    <w:rsid w:val="00254326"/>
    <w:rsid w:val="00271092"/>
    <w:rsid w:val="002F3C89"/>
    <w:rsid w:val="00343191"/>
    <w:rsid w:val="00346688"/>
    <w:rsid w:val="003610E4"/>
    <w:rsid w:val="003809DE"/>
    <w:rsid w:val="003B4809"/>
    <w:rsid w:val="003C01BC"/>
    <w:rsid w:val="003C5849"/>
    <w:rsid w:val="003D5DA9"/>
    <w:rsid w:val="003E63CB"/>
    <w:rsid w:val="00402D06"/>
    <w:rsid w:val="004155D1"/>
    <w:rsid w:val="004509F5"/>
    <w:rsid w:val="004923B8"/>
    <w:rsid w:val="00492A42"/>
    <w:rsid w:val="004A690B"/>
    <w:rsid w:val="004D334A"/>
    <w:rsid w:val="005076B1"/>
    <w:rsid w:val="00533C6A"/>
    <w:rsid w:val="00535F34"/>
    <w:rsid w:val="00551BC7"/>
    <w:rsid w:val="00571BDA"/>
    <w:rsid w:val="00587F48"/>
    <w:rsid w:val="005A28F0"/>
    <w:rsid w:val="005B2000"/>
    <w:rsid w:val="005D1B91"/>
    <w:rsid w:val="006175BC"/>
    <w:rsid w:val="006302D9"/>
    <w:rsid w:val="00635C8C"/>
    <w:rsid w:val="00652CA4"/>
    <w:rsid w:val="006531B0"/>
    <w:rsid w:val="00677414"/>
    <w:rsid w:val="006A6789"/>
    <w:rsid w:val="006C14A9"/>
    <w:rsid w:val="006D0E1B"/>
    <w:rsid w:val="006D1000"/>
    <w:rsid w:val="006D16EC"/>
    <w:rsid w:val="006F475A"/>
    <w:rsid w:val="00723E7A"/>
    <w:rsid w:val="00735F4A"/>
    <w:rsid w:val="00750A61"/>
    <w:rsid w:val="00752D1E"/>
    <w:rsid w:val="007536A5"/>
    <w:rsid w:val="0078791D"/>
    <w:rsid w:val="007A5631"/>
    <w:rsid w:val="007B4654"/>
    <w:rsid w:val="007B6CC8"/>
    <w:rsid w:val="007C14BC"/>
    <w:rsid w:val="007C5202"/>
    <w:rsid w:val="00803713"/>
    <w:rsid w:val="00805CFA"/>
    <w:rsid w:val="00854F58"/>
    <w:rsid w:val="00856440"/>
    <w:rsid w:val="00886DF9"/>
    <w:rsid w:val="008C2260"/>
    <w:rsid w:val="008D4E59"/>
    <w:rsid w:val="008E15C6"/>
    <w:rsid w:val="009068C3"/>
    <w:rsid w:val="00907319"/>
    <w:rsid w:val="0090782E"/>
    <w:rsid w:val="009276B3"/>
    <w:rsid w:val="009574E2"/>
    <w:rsid w:val="00961CCC"/>
    <w:rsid w:val="00964DBF"/>
    <w:rsid w:val="00966492"/>
    <w:rsid w:val="00974606"/>
    <w:rsid w:val="0097530A"/>
    <w:rsid w:val="009904C6"/>
    <w:rsid w:val="009A4055"/>
    <w:rsid w:val="009B383A"/>
    <w:rsid w:val="009C0DE8"/>
    <w:rsid w:val="009E2E76"/>
    <w:rsid w:val="009E33FF"/>
    <w:rsid w:val="009E3FFF"/>
    <w:rsid w:val="009F4A6E"/>
    <w:rsid w:val="00A25318"/>
    <w:rsid w:val="00A6763E"/>
    <w:rsid w:val="00A81932"/>
    <w:rsid w:val="00A846B4"/>
    <w:rsid w:val="00A96CCA"/>
    <w:rsid w:val="00AA44D7"/>
    <w:rsid w:val="00AE7693"/>
    <w:rsid w:val="00AF15FC"/>
    <w:rsid w:val="00AF1E87"/>
    <w:rsid w:val="00B003EB"/>
    <w:rsid w:val="00B1027A"/>
    <w:rsid w:val="00B3298C"/>
    <w:rsid w:val="00B36C42"/>
    <w:rsid w:val="00B44B30"/>
    <w:rsid w:val="00B611A3"/>
    <w:rsid w:val="00B72FD9"/>
    <w:rsid w:val="00B83276"/>
    <w:rsid w:val="00BA0742"/>
    <w:rsid w:val="00BA1A68"/>
    <w:rsid w:val="00BC12E1"/>
    <w:rsid w:val="00BC5E18"/>
    <w:rsid w:val="00BE5891"/>
    <w:rsid w:val="00BF3CBD"/>
    <w:rsid w:val="00C0012D"/>
    <w:rsid w:val="00C10C7A"/>
    <w:rsid w:val="00C21970"/>
    <w:rsid w:val="00C227B2"/>
    <w:rsid w:val="00C34025"/>
    <w:rsid w:val="00C347A5"/>
    <w:rsid w:val="00C41E22"/>
    <w:rsid w:val="00C42354"/>
    <w:rsid w:val="00C55699"/>
    <w:rsid w:val="00C838D9"/>
    <w:rsid w:val="00CB1023"/>
    <w:rsid w:val="00CF1159"/>
    <w:rsid w:val="00CF3D79"/>
    <w:rsid w:val="00CF6C56"/>
    <w:rsid w:val="00D25E44"/>
    <w:rsid w:val="00D42FCB"/>
    <w:rsid w:val="00D47A9C"/>
    <w:rsid w:val="00D6315D"/>
    <w:rsid w:val="00D665EC"/>
    <w:rsid w:val="00D836F5"/>
    <w:rsid w:val="00D85ACB"/>
    <w:rsid w:val="00D86256"/>
    <w:rsid w:val="00D91325"/>
    <w:rsid w:val="00DC5551"/>
    <w:rsid w:val="00DD4AF7"/>
    <w:rsid w:val="00DD6AF7"/>
    <w:rsid w:val="00DE5AD2"/>
    <w:rsid w:val="00DF75C5"/>
    <w:rsid w:val="00E005E5"/>
    <w:rsid w:val="00E42790"/>
    <w:rsid w:val="00E60E44"/>
    <w:rsid w:val="00E90A3C"/>
    <w:rsid w:val="00E93241"/>
    <w:rsid w:val="00EA15D8"/>
    <w:rsid w:val="00EC0C0B"/>
    <w:rsid w:val="00EC2464"/>
    <w:rsid w:val="00EE0DEF"/>
    <w:rsid w:val="00EE57A6"/>
    <w:rsid w:val="00F12494"/>
    <w:rsid w:val="00F44441"/>
    <w:rsid w:val="00F46CAF"/>
    <w:rsid w:val="00F73E17"/>
    <w:rsid w:val="00FA442B"/>
    <w:rsid w:val="00FC55A5"/>
    <w:rsid w:val="00FD24B7"/>
    <w:rsid w:val="00FD7D5F"/>
    <w:rsid w:val="00FE07E6"/>
    <w:rsid w:val="00FE22AC"/>
    <w:rsid w:val="00FE683C"/>
    <w:rsid w:val="00FE6E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CA9D6-3D5A-41DD-B0C9-5435A6E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E5AD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E5AD2"/>
    <w:rPr>
      <w:sz w:val="20"/>
      <w:szCs w:val="20"/>
    </w:rPr>
  </w:style>
  <w:style w:type="character" w:styleId="Lbjegyzet-hivatkozs">
    <w:name w:val="footnote reference"/>
    <w:basedOn w:val="Bekezdsalapbettpusa"/>
    <w:uiPriority w:val="99"/>
    <w:semiHidden/>
    <w:unhideWhenUsed/>
    <w:rsid w:val="00DE5AD2"/>
    <w:rPr>
      <w:vertAlign w:val="superscript"/>
    </w:rPr>
  </w:style>
  <w:style w:type="table" w:styleId="Rcsostblzat">
    <w:name w:val="Table Grid"/>
    <w:basedOn w:val="Normltblzat"/>
    <w:uiPriority w:val="39"/>
    <w:rsid w:val="009E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25E44"/>
    <w:rPr>
      <w:color w:val="0563C1" w:themeColor="hyperlink"/>
      <w:u w:val="single"/>
    </w:rPr>
  </w:style>
  <w:style w:type="paragraph" w:styleId="lfej">
    <w:name w:val="header"/>
    <w:basedOn w:val="Norml"/>
    <w:link w:val="lfejChar"/>
    <w:uiPriority w:val="99"/>
    <w:unhideWhenUsed/>
    <w:rsid w:val="006D1000"/>
    <w:pPr>
      <w:tabs>
        <w:tab w:val="center" w:pos="4536"/>
        <w:tab w:val="right" w:pos="9072"/>
      </w:tabs>
      <w:spacing w:after="0" w:line="240" w:lineRule="auto"/>
    </w:pPr>
  </w:style>
  <w:style w:type="character" w:customStyle="1" w:styleId="lfejChar">
    <w:name w:val="Élőfej Char"/>
    <w:basedOn w:val="Bekezdsalapbettpusa"/>
    <w:link w:val="lfej"/>
    <w:uiPriority w:val="99"/>
    <w:rsid w:val="006D1000"/>
  </w:style>
  <w:style w:type="paragraph" w:styleId="llb">
    <w:name w:val="footer"/>
    <w:basedOn w:val="Norml"/>
    <w:link w:val="llbChar"/>
    <w:uiPriority w:val="99"/>
    <w:unhideWhenUsed/>
    <w:rsid w:val="006D1000"/>
    <w:pPr>
      <w:tabs>
        <w:tab w:val="center" w:pos="4536"/>
        <w:tab w:val="right" w:pos="9072"/>
      </w:tabs>
      <w:spacing w:after="0" w:line="240" w:lineRule="auto"/>
    </w:pPr>
  </w:style>
  <w:style w:type="character" w:customStyle="1" w:styleId="llbChar">
    <w:name w:val="Élőláb Char"/>
    <w:basedOn w:val="Bekezdsalapbettpusa"/>
    <w:link w:val="llb"/>
    <w:uiPriority w:val="99"/>
    <w:rsid w:val="006D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0E12-2258-4A18-9771-D98B04E9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4286</Words>
  <Characters>29580</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dc:creator>
  <cp:keywords/>
  <dc:description/>
  <cp:lastModifiedBy>Imre</cp:lastModifiedBy>
  <cp:revision>2</cp:revision>
  <dcterms:created xsi:type="dcterms:W3CDTF">2015-09-07T01:04:00Z</dcterms:created>
  <dcterms:modified xsi:type="dcterms:W3CDTF">2015-09-07T01:04:00Z</dcterms:modified>
</cp:coreProperties>
</file>